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4B56AB" w14:textId="77777777" w:rsidR="006F0B14" w:rsidRPr="006F0B14" w:rsidRDefault="006F0B14" w:rsidP="006F0B14">
      <w:pPr>
        <w:widowControl w:val="0"/>
        <w:autoSpaceDE w:val="0"/>
        <w:autoSpaceDN w:val="0"/>
        <w:spacing w:after="0" w:line="360" w:lineRule="auto"/>
        <w:rPr>
          <w:rFonts w:ascii="Times New Roman" w:hAnsi="Times New Roman" w:cs="Times New Roman"/>
          <w:sz w:val="24"/>
          <w:szCs w:val="24"/>
          <w:lang w:eastAsia="en-US"/>
        </w:rPr>
      </w:pPr>
      <w:bookmarkStart w:id="0" w:name="_GoBack"/>
      <w:bookmarkEnd w:id="0"/>
    </w:p>
    <w:p w14:paraId="4848A11B" w14:textId="77777777" w:rsidR="006F0B14" w:rsidRPr="006F0B14" w:rsidRDefault="006F0B14" w:rsidP="006F0B14">
      <w:pPr>
        <w:autoSpaceDE w:val="0"/>
        <w:autoSpaceDN w:val="0"/>
        <w:adjustRightInd w:val="0"/>
        <w:spacing w:after="200" w:line="276" w:lineRule="auto"/>
        <w:jc w:val="center"/>
        <w:outlineLvl w:val="0"/>
        <w:rPr>
          <w:rFonts w:ascii="Times New Roman" w:eastAsia="Times New Roman" w:hAnsi="Times New Roman" w:cs="Times New Roman"/>
          <w:b/>
          <w:color w:val="000000"/>
          <w:sz w:val="24"/>
          <w:szCs w:val="24"/>
        </w:rPr>
      </w:pPr>
      <w:r w:rsidRPr="006F0B14">
        <w:rPr>
          <w:rFonts w:ascii="Times New Roman" w:eastAsia="Times New Roman" w:hAnsi="Times New Roman" w:cs="Times New Roman"/>
          <w:b/>
          <w:color w:val="000000"/>
          <w:sz w:val="24"/>
          <w:szCs w:val="24"/>
        </w:rPr>
        <w:t>МИНИСТЕРСТВО ПРОМЫШЛЕННОСТИ И ТОРГОВЛИ ТВЕРСКОЙ ОБЛАСТИ</w:t>
      </w:r>
    </w:p>
    <w:p w14:paraId="2559717C" w14:textId="77777777" w:rsidR="006F0B14" w:rsidRPr="006F0B14" w:rsidRDefault="006F0B14" w:rsidP="006F0B14">
      <w:pPr>
        <w:autoSpaceDE w:val="0"/>
        <w:autoSpaceDN w:val="0"/>
        <w:adjustRightInd w:val="0"/>
        <w:spacing w:after="200" w:line="276" w:lineRule="auto"/>
        <w:jc w:val="center"/>
        <w:outlineLvl w:val="0"/>
        <w:rPr>
          <w:rFonts w:ascii="Times New Roman" w:eastAsia="Times New Roman" w:hAnsi="Times New Roman" w:cs="Times New Roman"/>
          <w:b/>
          <w:color w:val="000000"/>
          <w:sz w:val="24"/>
          <w:szCs w:val="24"/>
        </w:rPr>
      </w:pPr>
      <w:r w:rsidRPr="006F0B14">
        <w:rPr>
          <w:rFonts w:ascii="Times New Roman" w:eastAsia="Times New Roman" w:hAnsi="Times New Roman" w:cs="Times New Roman"/>
          <w:b/>
          <w:color w:val="000000"/>
          <w:sz w:val="24"/>
          <w:szCs w:val="24"/>
        </w:rPr>
        <w:t>ГПБОУ  «Торопецкий колледж»</w:t>
      </w:r>
    </w:p>
    <w:p w14:paraId="7363725E" w14:textId="77777777" w:rsidR="006F0B14" w:rsidRPr="006F0B14" w:rsidRDefault="006F0B14" w:rsidP="006F0B14">
      <w:pPr>
        <w:autoSpaceDE w:val="0"/>
        <w:autoSpaceDN w:val="0"/>
        <w:adjustRightInd w:val="0"/>
        <w:spacing w:after="200" w:line="276" w:lineRule="auto"/>
        <w:jc w:val="center"/>
        <w:outlineLvl w:val="0"/>
        <w:rPr>
          <w:rFonts w:ascii="Times New Roman" w:eastAsia="Times New Roman" w:hAnsi="Times New Roman" w:cs="Times New Roman"/>
          <w:b/>
          <w:color w:val="000000"/>
          <w:sz w:val="24"/>
          <w:szCs w:val="24"/>
        </w:rPr>
      </w:pPr>
    </w:p>
    <w:p w14:paraId="49277590" w14:textId="77777777" w:rsidR="006F0B14" w:rsidRPr="006F0B14" w:rsidRDefault="006F0B14" w:rsidP="006F0B14">
      <w:pPr>
        <w:autoSpaceDE w:val="0"/>
        <w:autoSpaceDN w:val="0"/>
        <w:adjustRightInd w:val="0"/>
        <w:spacing w:after="200" w:line="276" w:lineRule="auto"/>
        <w:jc w:val="center"/>
        <w:outlineLvl w:val="0"/>
        <w:rPr>
          <w:rFonts w:ascii="Times New Roman" w:eastAsia="Times New Roman" w:hAnsi="Times New Roman" w:cs="Times New Roman"/>
          <w:b/>
          <w:color w:val="000000"/>
          <w:sz w:val="24"/>
          <w:szCs w:val="24"/>
        </w:rPr>
      </w:pPr>
    </w:p>
    <w:p w14:paraId="09D5E112" w14:textId="77777777" w:rsidR="006F0B14" w:rsidRPr="006F0B14" w:rsidRDefault="006F0B14" w:rsidP="006F0B14">
      <w:pPr>
        <w:widowControl w:val="0"/>
        <w:suppressAutoHyphens/>
        <w:autoSpaceDE w:val="0"/>
        <w:autoSpaceDN w:val="0"/>
        <w:adjustRightInd w:val="0"/>
        <w:spacing w:after="200" w:line="276" w:lineRule="auto"/>
        <w:outlineLvl w:val="0"/>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Согласовано:                                                                   Утверждаю:</w:t>
      </w:r>
    </w:p>
    <w:p w14:paraId="6D281527" w14:textId="77777777" w:rsidR="006F0B14" w:rsidRPr="006F0B14" w:rsidRDefault="006F0B14" w:rsidP="006F0B14">
      <w:pPr>
        <w:widowControl w:val="0"/>
        <w:suppressAutoHyphens/>
        <w:autoSpaceDE w:val="0"/>
        <w:autoSpaceDN w:val="0"/>
        <w:adjustRightInd w:val="0"/>
        <w:spacing w:after="200" w:line="276" w:lineRule="auto"/>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 xml:space="preserve">зам. директора по УР                                               Директор     ___________Н.И.ГНуТова                                         _________Ю.С.Гапаненок                                                                                                                                                                                                                                                                                                       </w:t>
      </w:r>
    </w:p>
    <w:p w14:paraId="35C05A0D" w14:textId="77777777" w:rsidR="006F0B14" w:rsidRPr="006F0B14" w:rsidRDefault="006F0B14" w:rsidP="006F0B14">
      <w:pPr>
        <w:widowControl w:val="0"/>
        <w:suppressAutoHyphens/>
        <w:autoSpaceDE w:val="0"/>
        <w:autoSpaceDN w:val="0"/>
        <w:adjustRightInd w:val="0"/>
        <w:spacing w:after="200" w:line="276" w:lineRule="auto"/>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 xml:space="preserve">   «_____» _______ 2023г.                                                       «______» ___________2023г.                                                                                                     </w:t>
      </w:r>
    </w:p>
    <w:p w14:paraId="2F4B7951" w14:textId="77777777" w:rsidR="006F0B14" w:rsidRPr="006F0B14" w:rsidRDefault="006F0B14" w:rsidP="006F0B14">
      <w:pPr>
        <w:widowControl w:val="0"/>
        <w:suppressAutoHyphens/>
        <w:autoSpaceDE w:val="0"/>
        <w:autoSpaceDN w:val="0"/>
        <w:adjustRightInd w:val="0"/>
        <w:spacing w:after="200" w:line="276" w:lineRule="auto"/>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 xml:space="preserve">                                                                                                                                                                                                                   </w:t>
      </w:r>
    </w:p>
    <w:p w14:paraId="7D79F509" w14:textId="77777777" w:rsidR="006F0B14" w:rsidRPr="006F0B14" w:rsidRDefault="006F0B14" w:rsidP="006F0B14">
      <w:pPr>
        <w:widowControl w:val="0"/>
        <w:suppressAutoHyphens/>
        <w:autoSpaceDE w:val="0"/>
        <w:autoSpaceDN w:val="0"/>
        <w:adjustRightInd w:val="0"/>
        <w:spacing w:after="200" w:line="276" w:lineRule="auto"/>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 xml:space="preserve">                                                                                                         </w:t>
      </w:r>
    </w:p>
    <w:p w14:paraId="4ABA4797" w14:textId="77777777" w:rsidR="006F0B14" w:rsidRPr="006F0B14" w:rsidRDefault="006F0B14" w:rsidP="006F0B14">
      <w:pPr>
        <w:widowControl w:val="0"/>
        <w:suppressAutoHyphens/>
        <w:autoSpaceDE w:val="0"/>
        <w:autoSpaceDN w:val="0"/>
        <w:adjustRightInd w:val="0"/>
        <w:spacing w:after="200" w:line="276" w:lineRule="auto"/>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 xml:space="preserve">                                                                                                  </w:t>
      </w:r>
    </w:p>
    <w:p w14:paraId="6759464B" w14:textId="77777777" w:rsidR="006F0B14" w:rsidRPr="006F0B14" w:rsidRDefault="006F0B14" w:rsidP="006F0B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 xml:space="preserve">  рабочая ПРОГРАММа</w:t>
      </w:r>
    </w:p>
    <w:p w14:paraId="7D7729B2" w14:textId="49FAA107" w:rsidR="006F0B14" w:rsidRPr="006F0B14" w:rsidRDefault="00433F0D" w:rsidP="006F0B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Times New Roman"/>
          <w:b/>
          <w:caps/>
          <w:sz w:val="24"/>
          <w:szCs w:val="24"/>
          <w:u w:val="single"/>
        </w:rPr>
      </w:pPr>
      <w:r>
        <w:rPr>
          <w:rFonts w:ascii="Times New Roman" w:eastAsia="Times New Roman" w:hAnsi="Times New Roman" w:cs="Times New Roman"/>
          <w:b/>
          <w:caps/>
          <w:sz w:val="24"/>
          <w:szCs w:val="24"/>
        </w:rPr>
        <w:t xml:space="preserve"> </w:t>
      </w:r>
    </w:p>
    <w:p w14:paraId="5F878DF8" w14:textId="5FF5E35D" w:rsidR="006F0B14" w:rsidRPr="006F0B14" w:rsidRDefault="00BE3BCB" w:rsidP="006F0B14">
      <w:pPr>
        <w:spacing w:after="0" w:line="240" w:lineRule="auto"/>
        <w:jc w:val="center"/>
        <w:outlineLvl w:val="0"/>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ОУД.12 ХИМИЯ</w:t>
      </w:r>
    </w:p>
    <w:p w14:paraId="6E5E4A1E" w14:textId="77777777" w:rsidR="006F0B14" w:rsidRPr="006F0B14" w:rsidRDefault="006F0B14" w:rsidP="006F0B14">
      <w:pPr>
        <w:spacing w:after="0" w:line="240" w:lineRule="auto"/>
        <w:jc w:val="center"/>
        <w:rPr>
          <w:rFonts w:ascii="Times New Roman" w:eastAsia="Times New Roman" w:hAnsi="Times New Roman" w:cs="Times New Roman"/>
          <w:b/>
          <w:sz w:val="24"/>
          <w:szCs w:val="24"/>
        </w:rPr>
      </w:pPr>
    </w:p>
    <w:p w14:paraId="1F1C83F0" w14:textId="77777777" w:rsidR="00433F0D" w:rsidRPr="00433F0D" w:rsidRDefault="00433F0D" w:rsidP="00433F0D">
      <w:pPr>
        <w:spacing w:before="120" w:after="0" w:line="240" w:lineRule="auto"/>
        <w:ind w:hanging="357"/>
        <w:jc w:val="center"/>
        <w:rPr>
          <w:rFonts w:ascii="Times New Roman" w:eastAsia="Times New Roman" w:hAnsi="Times New Roman" w:cs="Times New Roman"/>
          <w:sz w:val="24"/>
          <w:szCs w:val="24"/>
        </w:rPr>
      </w:pPr>
      <w:r w:rsidRPr="00433F0D">
        <w:rPr>
          <w:rFonts w:ascii="Times New Roman" w:eastAsia="Times New Roman" w:hAnsi="Times New Roman" w:cs="Times New Roman"/>
          <w:sz w:val="24"/>
          <w:szCs w:val="24"/>
        </w:rPr>
        <w:t>для подготовки специалистов среднего звена</w:t>
      </w:r>
    </w:p>
    <w:p w14:paraId="23FE4171" w14:textId="77777777" w:rsidR="00433F0D" w:rsidRPr="00433F0D" w:rsidRDefault="00433F0D" w:rsidP="00433F0D">
      <w:pPr>
        <w:spacing w:before="120" w:after="0" w:line="240" w:lineRule="auto"/>
        <w:ind w:hanging="357"/>
        <w:jc w:val="center"/>
        <w:rPr>
          <w:rFonts w:ascii="Times New Roman" w:eastAsia="Times New Roman" w:hAnsi="Times New Roman" w:cs="Times New Roman"/>
          <w:sz w:val="24"/>
          <w:szCs w:val="24"/>
        </w:rPr>
      </w:pPr>
    </w:p>
    <w:p w14:paraId="46DCBABA" w14:textId="77777777" w:rsidR="00433F0D" w:rsidRPr="00433F0D" w:rsidRDefault="00433F0D" w:rsidP="00433F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Times New Roman"/>
          <w:sz w:val="24"/>
          <w:szCs w:val="24"/>
          <w:u w:val="single"/>
        </w:rPr>
      </w:pPr>
      <w:r w:rsidRPr="00433F0D">
        <w:rPr>
          <w:rFonts w:ascii="Times New Roman" w:hAnsi="Times New Roman" w:cs="Times New Roman"/>
          <w:sz w:val="24"/>
          <w:szCs w:val="24"/>
          <w:lang w:eastAsia="en-US"/>
        </w:rPr>
        <w:t xml:space="preserve">38.02.03 Операционная деятельность в логистике  </w:t>
      </w:r>
    </w:p>
    <w:p w14:paraId="6C2148D1" w14:textId="2EA84F83" w:rsidR="00433F0D" w:rsidRPr="00433F0D" w:rsidRDefault="00433F0D" w:rsidP="00433F0D">
      <w:pPr>
        <w:spacing w:after="0" w:line="360" w:lineRule="auto"/>
        <w:ind w:firstLine="426"/>
        <w:jc w:val="center"/>
        <w:rPr>
          <w:rFonts w:ascii="Times New Roman" w:eastAsia="Times New Roman" w:hAnsi="Times New Roman" w:cs="Times New Roman"/>
          <w:sz w:val="24"/>
          <w:szCs w:val="24"/>
        </w:rPr>
      </w:pPr>
    </w:p>
    <w:p w14:paraId="53F35FAD" w14:textId="77777777" w:rsidR="00433F0D" w:rsidRPr="00433F0D" w:rsidRDefault="00433F0D" w:rsidP="00433F0D">
      <w:pPr>
        <w:spacing w:after="0" w:line="240" w:lineRule="auto"/>
        <w:jc w:val="center"/>
        <w:rPr>
          <w:rFonts w:ascii="Times New Roman" w:eastAsia="Times New Roman" w:hAnsi="Times New Roman" w:cs="Times New Roman"/>
          <w:b/>
          <w:sz w:val="24"/>
          <w:szCs w:val="24"/>
        </w:rPr>
      </w:pPr>
    </w:p>
    <w:p w14:paraId="3AAA6376" w14:textId="77777777" w:rsidR="00433F0D" w:rsidRPr="00433F0D" w:rsidRDefault="00433F0D" w:rsidP="00433F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outlineLvl w:val="0"/>
        <w:rPr>
          <w:rFonts w:ascii="Times New Roman" w:eastAsia="Times New Roman" w:hAnsi="Times New Roman" w:cs="Times New Roman"/>
          <w:b/>
          <w:sz w:val="24"/>
          <w:szCs w:val="24"/>
        </w:rPr>
      </w:pPr>
    </w:p>
    <w:p w14:paraId="35B68A1F" w14:textId="77777777" w:rsidR="00433F0D" w:rsidRPr="00433F0D" w:rsidRDefault="00433F0D" w:rsidP="00433F0D">
      <w:pPr>
        <w:spacing w:after="0" w:line="276" w:lineRule="auto"/>
        <w:ind w:left="4820"/>
        <w:jc w:val="right"/>
        <w:rPr>
          <w:rFonts w:ascii="Times New Roman" w:eastAsia="Times New Roman" w:hAnsi="Times New Roman" w:cs="Times New Roman"/>
          <w:sz w:val="24"/>
          <w:szCs w:val="24"/>
        </w:rPr>
      </w:pPr>
      <w:r w:rsidRPr="00433F0D">
        <w:rPr>
          <w:rFonts w:ascii="Times New Roman" w:eastAsia="Times New Roman" w:hAnsi="Times New Roman" w:cs="Times New Roman"/>
          <w:sz w:val="24"/>
          <w:szCs w:val="24"/>
        </w:rPr>
        <w:t>базовый уровень (вариант 1)</w:t>
      </w:r>
    </w:p>
    <w:p w14:paraId="36DDA273" w14:textId="77777777" w:rsidR="00433F0D" w:rsidRPr="00433F0D" w:rsidRDefault="00433F0D" w:rsidP="00433F0D">
      <w:pPr>
        <w:spacing w:after="0" w:line="276" w:lineRule="auto"/>
        <w:ind w:left="4820"/>
        <w:jc w:val="right"/>
        <w:rPr>
          <w:rFonts w:ascii="Times New Roman" w:eastAsia="Times New Roman" w:hAnsi="Times New Roman" w:cs="Times New Roman"/>
          <w:sz w:val="24"/>
          <w:szCs w:val="24"/>
        </w:rPr>
      </w:pPr>
      <w:r w:rsidRPr="00433F0D">
        <w:rPr>
          <w:rFonts w:ascii="Times New Roman" w:eastAsia="Times New Roman" w:hAnsi="Times New Roman" w:cs="Times New Roman"/>
          <w:sz w:val="24"/>
          <w:szCs w:val="24"/>
        </w:rPr>
        <w:t>объем: 72 ч.</w:t>
      </w:r>
    </w:p>
    <w:p w14:paraId="6FADF1C9" w14:textId="77777777" w:rsidR="00433F0D" w:rsidRPr="00433F0D" w:rsidRDefault="00433F0D" w:rsidP="00433F0D">
      <w:pPr>
        <w:spacing w:after="0" w:line="240" w:lineRule="auto"/>
        <w:jc w:val="center"/>
        <w:rPr>
          <w:rFonts w:ascii="Times New Roman" w:eastAsia="Times New Roman" w:hAnsi="Times New Roman" w:cs="Times New Roman"/>
          <w:b/>
          <w:sz w:val="24"/>
          <w:szCs w:val="24"/>
        </w:rPr>
      </w:pPr>
    </w:p>
    <w:p w14:paraId="324E57BC" w14:textId="77777777" w:rsidR="006F0B14" w:rsidRPr="006F0B14" w:rsidRDefault="006F0B14" w:rsidP="006F0B14">
      <w:pPr>
        <w:spacing w:after="0" w:line="240" w:lineRule="auto"/>
        <w:jc w:val="center"/>
        <w:rPr>
          <w:rFonts w:ascii="Times New Roman" w:eastAsia="Times New Roman" w:hAnsi="Times New Roman" w:cs="Times New Roman"/>
          <w:b/>
          <w:sz w:val="24"/>
          <w:szCs w:val="24"/>
        </w:rPr>
      </w:pPr>
    </w:p>
    <w:p w14:paraId="24FD52BA" w14:textId="77777777" w:rsidR="006F0B14" w:rsidRPr="006F0B14" w:rsidRDefault="006F0B14" w:rsidP="006F0B14">
      <w:pPr>
        <w:widowControl w:val="0"/>
        <w:suppressAutoHyphens/>
        <w:autoSpaceDE w:val="0"/>
        <w:autoSpaceDN w:val="0"/>
        <w:adjustRightInd w:val="0"/>
        <w:spacing w:after="200" w:line="276" w:lineRule="auto"/>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 xml:space="preserve">                                                                                                                         </w:t>
      </w:r>
    </w:p>
    <w:p w14:paraId="255B69B6" w14:textId="77777777" w:rsidR="006F0B14" w:rsidRPr="006F0B14" w:rsidRDefault="006F0B14" w:rsidP="006F0B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ascii="Times New Roman" w:eastAsia="Times New Roman" w:hAnsi="Times New Roman" w:cs="Times New Roman"/>
          <w:b/>
          <w:caps/>
          <w:sz w:val="24"/>
          <w:szCs w:val="24"/>
        </w:rPr>
      </w:pPr>
    </w:p>
    <w:p w14:paraId="3EF3312D" w14:textId="77777777" w:rsidR="006F0B14" w:rsidRPr="006F0B14" w:rsidRDefault="006F0B14" w:rsidP="006F0B14">
      <w:pPr>
        <w:widowControl w:val="0"/>
        <w:suppressAutoHyphens/>
        <w:autoSpaceDE w:val="0"/>
        <w:autoSpaceDN w:val="0"/>
        <w:adjustRightInd w:val="0"/>
        <w:spacing w:after="200" w:line="276" w:lineRule="auto"/>
        <w:jc w:val="center"/>
        <w:rPr>
          <w:rFonts w:ascii="Times New Roman" w:eastAsia="Times New Roman" w:hAnsi="Times New Roman" w:cs="Times New Roman"/>
          <w:b/>
          <w:sz w:val="24"/>
          <w:szCs w:val="24"/>
        </w:rPr>
      </w:pPr>
    </w:p>
    <w:p w14:paraId="12B25ED2" w14:textId="77777777" w:rsidR="006F0B14" w:rsidRPr="006F0B14" w:rsidRDefault="006F0B14" w:rsidP="006F0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outlineLvl w:val="0"/>
        <w:rPr>
          <w:rFonts w:ascii="Times New Roman" w:eastAsia="Times New Roman" w:hAnsi="Times New Roman" w:cs="Times New Roman"/>
          <w:b/>
          <w:spacing w:val="-2"/>
          <w:sz w:val="24"/>
          <w:szCs w:val="24"/>
        </w:rPr>
      </w:pPr>
      <w:r w:rsidRPr="006F0B14">
        <w:rPr>
          <w:rFonts w:ascii="Times New Roman" w:eastAsia="Times New Roman" w:hAnsi="Times New Roman" w:cs="Times New Roman"/>
          <w:b/>
          <w:spacing w:val="-2"/>
          <w:sz w:val="24"/>
          <w:szCs w:val="24"/>
        </w:rPr>
        <w:t>ТОРОПЕЦ</w:t>
      </w:r>
    </w:p>
    <w:p w14:paraId="5FEC5F1A" w14:textId="77777777" w:rsidR="006F0B14" w:rsidRPr="006F0B14" w:rsidRDefault="006F0B14" w:rsidP="006F0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center"/>
        <w:rPr>
          <w:rFonts w:ascii="Times New Roman" w:eastAsia="Times New Roman" w:hAnsi="Times New Roman" w:cs="Times New Roman"/>
          <w:b/>
          <w:bCs/>
          <w:sz w:val="24"/>
          <w:szCs w:val="24"/>
        </w:rPr>
      </w:pPr>
      <w:r w:rsidRPr="006F0B14">
        <w:rPr>
          <w:rFonts w:ascii="Times New Roman" w:eastAsia="Times New Roman" w:hAnsi="Times New Roman" w:cs="Times New Roman"/>
          <w:b/>
          <w:bCs/>
          <w:sz w:val="24"/>
          <w:szCs w:val="24"/>
        </w:rPr>
        <w:t>2023 г.</w:t>
      </w:r>
    </w:p>
    <w:p w14:paraId="0A0946DC" w14:textId="77777777" w:rsidR="006F0B14" w:rsidRPr="006F0B14" w:rsidRDefault="006F0B14" w:rsidP="006F0B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right"/>
        <w:rPr>
          <w:rFonts w:ascii="Times New Roman" w:eastAsia="Times New Roman" w:hAnsi="Times New Roman" w:cs="Times New Roman"/>
          <w:sz w:val="24"/>
          <w:szCs w:val="24"/>
        </w:rPr>
      </w:pPr>
    </w:p>
    <w:p w14:paraId="0C287E6B" w14:textId="48F89B09" w:rsidR="009033D3" w:rsidRPr="009033D3" w:rsidRDefault="006F0B14" w:rsidP="009033D3">
      <w:pPr>
        <w:shd w:val="clear" w:color="auto" w:fill="FFFFFF"/>
        <w:jc w:val="both"/>
        <w:rPr>
          <w:rFonts w:ascii="Times New Roman" w:eastAsia="Times New Roman" w:hAnsi="Times New Roman" w:cs="Times New Roman"/>
          <w:sz w:val="28"/>
          <w:szCs w:val="24"/>
        </w:rPr>
      </w:pPr>
      <w:r w:rsidRPr="006F0B14">
        <w:rPr>
          <w:rFonts w:ascii="Times New Roman" w:eastAsia="Times New Roman" w:hAnsi="Times New Roman" w:cs="Times New Roman"/>
          <w:sz w:val="24"/>
          <w:szCs w:val="24"/>
        </w:rPr>
        <w:t xml:space="preserve">                    </w:t>
      </w:r>
      <w:r w:rsidR="009033D3" w:rsidRPr="009033D3">
        <w:rPr>
          <w:rFonts w:ascii="Times New Roman" w:eastAsia="Times New Roman" w:hAnsi="Times New Roman" w:cs="Times New Roman"/>
          <w:sz w:val="28"/>
          <w:szCs w:val="24"/>
        </w:rPr>
        <w:t xml:space="preserve">Рабочая программа  учебной дисциплины </w:t>
      </w:r>
      <w:r w:rsidR="009033D3">
        <w:rPr>
          <w:rFonts w:ascii="Times New Roman" w:eastAsia="Times New Roman" w:hAnsi="Times New Roman" w:cs="Times New Roman"/>
          <w:sz w:val="24"/>
          <w:szCs w:val="24"/>
        </w:rPr>
        <w:t>ОУД 12</w:t>
      </w:r>
      <w:r w:rsidR="009033D3">
        <w:rPr>
          <w:rFonts w:ascii="Times New Roman" w:eastAsia="Times New Roman" w:hAnsi="Times New Roman" w:cs="Times New Roman"/>
          <w:sz w:val="28"/>
          <w:szCs w:val="24"/>
        </w:rPr>
        <w:t>. Химия</w:t>
      </w:r>
      <w:r w:rsidR="009033D3" w:rsidRPr="009033D3">
        <w:rPr>
          <w:rFonts w:ascii="Times New Roman" w:eastAsia="Times New Roman" w:hAnsi="Times New Roman" w:cs="Times New Roman"/>
          <w:sz w:val="28"/>
          <w:szCs w:val="24"/>
        </w:rPr>
        <w:t xml:space="preserve">  разработана на основе:</w:t>
      </w:r>
    </w:p>
    <w:p w14:paraId="088693F5" w14:textId="77777777" w:rsidR="009033D3" w:rsidRPr="009033D3" w:rsidRDefault="009033D3" w:rsidP="009033D3">
      <w:pPr>
        <w:shd w:val="clear" w:color="auto" w:fill="FFFFFF"/>
        <w:autoSpaceDN w:val="0"/>
        <w:spacing w:after="0" w:line="240" w:lineRule="auto"/>
        <w:jc w:val="both"/>
        <w:rPr>
          <w:rFonts w:ascii="Times New Roman" w:eastAsia="Times New Roman" w:hAnsi="Times New Roman" w:cs="Times New Roman"/>
          <w:sz w:val="28"/>
          <w:szCs w:val="24"/>
        </w:rPr>
      </w:pPr>
      <w:r w:rsidRPr="009033D3">
        <w:rPr>
          <w:rFonts w:ascii="Times New Roman" w:eastAsia="Times New Roman" w:hAnsi="Times New Roman" w:cs="Times New Roman"/>
          <w:sz w:val="28"/>
          <w:szCs w:val="24"/>
        </w:rPr>
        <w:sym w:font="Times New Roman" w:char="F02D"/>
      </w:r>
      <w:r w:rsidRPr="009033D3">
        <w:rPr>
          <w:rFonts w:ascii="Times New Roman" w:eastAsia="Times New Roman" w:hAnsi="Times New Roman" w:cs="Times New Roman"/>
          <w:sz w:val="28"/>
          <w:szCs w:val="24"/>
        </w:rPr>
        <w:t xml:space="preserve"> федерального государственного образовательного стандарта среднего</w:t>
      </w:r>
    </w:p>
    <w:p w14:paraId="2DE6E39D" w14:textId="77777777" w:rsidR="009033D3" w:rsidRPr="009033D3" w:rsidRDefault="009033D3" w:rsidP="009033D3">
      <w:pPr>
        <w:shd w:val="clear" w:color="auto" w:fill="FFFFFF"/>
        <w:autoSpaceDN w:val="0"/>
        <w:spacing w:after="0" w:line="240" w:lineRule="auto"/>
        <w:jc w:val="both"/>
        <w:rPr>
          <w:rFonts w:ascii="Times New Roman" w:eastAsia="Times New Roman" w:hAnsi="Times New Roman" w:cs="Times New Roman"/>
          <w:sz w:val="28"/>
          <w:szCs w:val="24"/>
        </w:rPr>
      </w:pPr>
      <w:r w:rsidRPr="009033D3">
        <w:rPr>
          <w:rFonts w:ascii="Times New Roman" w:eastAsia="Times New Roman" w:hAnsi="Times New Roman" w:cs="Times New Roman"/>
          <w:sz w:val="28"/>
          <w:szCs w:val="24"/>
        </w:rPr>
        <w:t>общего образования, утверждённого Приказом Минпросвещения России от 12.05.2022 № 732;</w:t>
      </w:r>
    </w:p>
    <w:p w14:paraId="0DB6CE10" w14:textId="77777777" w:rsidR="009033D3" w:rsidRPr="009033D3" w:rsidRDefault="009033D3" w:rsidP="009033D3">
      <w:pPr>
        <w:shd w:val="clear" w:color="auto" w:fill="FFFFFF"/>
        <w:autoSpaceDN w:val="0"/>
        <w:spacing w:after="0" w:line="240" w:lineRule="auto"/>
        <w:jc w:val="both"/>
        <w:rPr>
          <w:rFonts w:ascii="Times New Roman" w:eastAsia="Times New Roman" w:hAnsi="Times New Roman" w:cs="Times New Roman"/>
          <w:sz w:val="28"/>
          <w:szCs w:val="24"/>
        </w:rPr>
      </w:pPr>
      <w:r w:rsidRPr="009033D3">
        <w:rPr>
          <w:rFonts w:ascii="Times New Roman" w:eastAsia="Times New Roman" w:hAnsi="Times New Roman" w:cs="Times New Roman"/>
          <w:sz w:val="28"/>
          <w:szCs w:val="24"/>
        </w:rPr>
        <w:sym w:font="Times New Roman" w:char="F02D"/>
      </w:r>
      <w:r w:rsidRPr="009033D3">
        <w:rPr>
          <w:rFonts w:ascii="Times New Roman" w:eastAsia="Times New Roman" w:hAnsi="Times New Roman" w:cs="Times New Roman"/>
          <w:sz w:val="28"/>
          <w:szCs w:val="24"/>
        </w:rPr>
        <w:t xml:space="preserve"> примерной основной образовательной программы среднего общего</w:t>
      </w:r>
    </w:p>
    <w:p w14:paraId="390BEEFD" w14:textId="77777777" w:rsidR="009033D3" w:rsidRPr="009033D3" w:rsidRDefault="009033D3" w:rsidP="009033D3">
      <w:pPr>
        <w:shd w:val="clear" w:color="auto" w:fill="FFFFFF"/>
        <w:autoSpaceDN w:val="0"/>
        <w:spacing w:after="0" w:line="240" w:lineRule="auto"/>
        <w:jc w:val="both"/>
        <w:rPr>
          <w:rFonts w:ascii="Times New Roman" w:eastAsia="Times New Roman" w:hAnsi="Times New Roman" w:cs="Times New Roman"/>
          <w:sz w:val="28"/>
          <w:szCs w:val="24"/>
        </w:rPr>
      </w:pPr>
      <w:r w:rsidRPr="009033D3">
        <w:rPr>
          <w:rFonts w:ascii="Times New Roman" w:eastAsia="Times New Roman" w:hAnsi="Times New Roman" w:cs="Times New Roman"/>
          <w:sz w:val="28"/>
          <w:szCs w:val="24"/>
        </w:rPr>
        <w:t>образования, утверждённой Приказом Минпросвещения России от 23.11.2022 № 1014;</w:t>
      </w:r>
    </w:p>
    <w:p w14:paraId="19DC3C13" w14:textId="77777777" w:rsidR="009033D3" w:rsidRPr="009033D3" w:rsidRDefault="009033D3" w:rsidP="009033D3">
      <w:pPr>
        <w:shd w:val="clear" w:color="auto" w:fill="FFFFFF"/>
        <w:autoSpaceDN w:val="0"/>
        <w:spacing w:after="0" w:line="240" w:lineRule="auto"/>
        <w:jc w:val="both"/>
        <w:rPr>
          <w:rFonts w:ascii="Times New Roman" w:eastAsia="Times New Roman" w:hAnsi="Times New Roman" w:cs="Times New Roman"/>
          <w:sz w:val="28"/>
          <w:szCs w:val="24"/>
        </w:rPr>
      </w:pPr>
      <w:r w:rsidRPr="009033D3">
        <w:rPr>
          <w:rFonts w:ascii="Times New Roman" w:eastAsia="Times New Roman" w:hAnsi="Times New Roman" w:cs="Times New Roman"/>
          <w:sz w:val="28"/>
          <w:szCs w:val="24"/>
        </w:rPr>
        <w:sym w:font="Times New Roman" w:char="F02D"/>
      </w:r>
      <w:r w:rsidRPr="009033D3">
        <w:rPr>
          <w:rFonts w:ascii="Times New Roman" w:eastAsia="Times New Roman" w:hAnsi="Times New Roman" w:cs="Times New Roman"/>
          <w:sz w:val="28"/>
          <w:szCs w:val="24"/>
        </w:rPr>
        <w:t xml:space="preserve"> федерального государственного образовательного стандарта среднего</w:t>
      </w:r>
    </w:p>
    <w:p w14:paraId="30F9686A" w14:textId="77777777" w:rsidR="009033D3" w:rsidRPr="009033D3" w:rsidRDefault="009033D3" w:rsidP="009033D3">
      <w:pPr>
        <w:shd w:val="clear" w:color="auto" w:fill="FFFFFF"/>
        <w:autoSpaceDN w:val="0"/>
        <w:spacing w:after="0" w:line="240" w:lineRule="auto"/>
        <w:jc w:val="both"/>
        <w:rPr>
          <w:rFonts w:ascii="Times New Roman" w:eastAsia="Times New Roman" w:hAnsi="Times New Roman" w:cs="Times New Roman"/>
          <w:sz w:val="28"/>
          <w:szCs w:val="24"/>
        </w:rPr>
      </w:pPr>
      <w:r w:rsidRPr="009033D3">
        <w:rPr>
          <w:rFonts w:ascii="Times New Roman" w:eastAsia="Times New Roman" w:hAnsi="Times New Roman" w:cs="Times New Roman"/>
          <w:sz w:val="28"/>
          <w:szCs w:val="24"/>
        </w:rPr>
        <w:t>профессионального образования  38.02.03  Операционная деятельность в логистике, утверждённого Приказом Минпросвещения России от 21.04.2022 № 257;</w:t>
      </w:r>
    </w:p>
    <w:p w14:paraId="6B27773B" w14:textId="77777777" w:rsidR="009033D3" w:rsidRPr="009033D3" w:rsidRDefault="009033D3" w:rsidP="009033D3">
      <w:pPr>
        <w:shd w:val="clear" w:color="auto" w:fill="FFFFFF"/>
        <w:autoSpaceDN w:val="0"/>
        <w:spacing w:after="0" w:line="240" w:lineRule="auto"/>
        <w:jc w:val="both"/>
        <w:rPr>
          <w:rFonts w:ascii="Times New Roman" w:eastAsia="Times New Roman" w:hAnsi="Times New Roman" w:cs="Times New Roman"/>
          <w:sz w:val="28"/>
          <w:szCs w:val="24"/>
        </w:rPr>
      </w:pPr>
      <w:r w:rsidRPr="009033D3">
        <w:rPr>
          <w:rFonts w:ascii="Times New Roman" w:eastAsia="Times New Roman" w:hAnsi="Times New Roman" w:cs="Times New Roman"/>
          <w:sz w:val="28"/>
          <w:szCs w:val="24"/>
        </w:rPr>
        <w:sym w:font="Times New Roman" w:char="F02D"/>
      </w:r>
      <w:r w:rsidRPr="009033D3">
        <w:rPr>
          <w:rFonts w:ascii="Times New Roman" w:eastAsia="Times New Roman" w:hAnsi="Times New Roman" w:cs="Times New Roman"/>
          <w:sz w:val="28"/>
          <w:szCs w:val="24"/>
        </w:rPr>
        <w:t xml:space="preserve"> примерной рабочей  программы  общеобразовательной  учебной</w:t>
      </w:r>
    </w:p>
    <w:p w14:paraId="641612A2" w14:textId="77777777" w:rsidR="009033D3" w:rsidRPr="009033D3" w:rsidRDefault="009033D3" w:rsidP="009033D3">
      <w:pPr>
        <w:shd w:val="clear" w:color="auto" w:fill="FFFFFF"/>
        <w:autoSpaceDN w:val="0"/>
        <w:spacing w:after="0" w:line="240" w:lineRule="auto"/>
        <w:jc w:val="both"/>
        <w:rPr>
          <w:rFonts w:ascii="Times New Roman" w:eastAsia="Times New Roman" w:hAnsi="Times New Roman" w:cs="Times New Roman"/>
          <w:sz w:val="28"/>
          <w:szCs w:val="24"/>
        </w:rPr>
      </w:pPr>
      <w:r w:rsidRPr="009033D3">
        <w:rPr>
          <w:rFonts w:ascii="Times New Roman" w:eastAsia="Times New Roman" w:hAnsi="Times New Roman" w:cs="Times New Roman"/>
          <w:sz w:val="28"/>
          <w:szCs w:val="24"/>
        </w:rPr>
        <w:t xml:space="preserve">дисциплины  «Физика»   (для профессиональных образовательных организаций), утверждённой </w:t>
      </w:r>
      <w:r w:rsidRPr="009033D3">
        <w:rPr>
          <w:rFonts w:ascii="Times New Roman" w:eastAsia="Times New Roman" w:hAnsi="Times New Roman" w:cs="Times New Roman"/>
          <w:sz w:val="24"/>
          <w:szCs w:val="24"/>
        </w:rPr>
        <w:t>ФГБОУ ДПО ИРПО 30 ноября 2022 г.;</w:t>
      </w:r>
    </w:p>
    <w:p w14:paraId="3DD5C8F6" w14:textId="77777777" w:rsidR="009033D3" w:rsidRPr="009033D3" w:rsidRDefault="009033D3" w:rsidP="009033D3">
      <w:pPr>
        <w:shd w:val="clear" w:color="auto" w:fill="FFFFFF"/>
        <w:autoSpaceDN w:val="0"/>
        <w:spacing w:after="0" w:line="240" w:lineRule="auto"/>
        <w:jc w:val="both"/>
        <w:rPr>
          <w:rFonts w:ascii="Times New Roman" w:eastAsia="Times New Roman" w:hAnsi="Times New Roman" w:cs="Times New Roman"/>
          <w:sz w:val="28"/>
          <w:szCs w:val="24"/>
        </w:rPr>
      </w:pPr>
      <w:r w:rsidRPr="009033D3">
        <w:rPr>
          <w:rFonts w:ascii="Times New Roman" w:eastAsia="Times New Roman" w:hAnsi="Times New Roman" w:cs="Times New Roman"/>
          <w:sz w:val="28"/>
          <w:szCs w:val="24"/>
        </w:rPr>
        <w:sym w:font="Times New Roman" w:char="F02D"/>
      </w:r>
      <w:r w:rsidRPr="009033D3">
        <w:rPr>
          <w:rFonts w:ascii="Times New Roman" w:eastAsia="Times New Roman" w:hAnsi="Times New Roman" w:cs="Times New Roman"/>
          <w:sz w:val="28"/>
          <w:szCs w:val="24"/>
        </w:rPr>
        <w:t xml:space="preserve"> учебного плана по специальности ) 38.02.03  Операционная деятельность в логистике, утверждённого</w:t>
      </w:r>
      <w:r w:rsidRPr="009033D3">
        <w:rPr>
          <w:rFonts w:ascii="Times New Roman" w:eastAsia="Times New Roman" w:hAnsi="Times New Roman" w:cs="Times New Roman"/>
          <w:color w:val="FF0000"/>
          <w:sz w:val="28"/>
          <w:szCs w:val="24"/>
        </w:rPr>
        <w:t xml:space="preserve"> </w:t>
      </w:r>
      <w:r w:rsidRPr="009033D3">
        <w:rPr>
          <w:rFonts w:ascii="Times New Roman" w:eastAsia="Times New Roman" w:hAnsi="Times New Roman" w:cs="Times New Roman"/>
          <w:sz w:val="28"/>
          <w:szCs w:val="24"/>
        </w:rPr>
        <w:t>директором ГБПОУ «Торопецкий колледж» 31.08.2023 г.</w:t>
      </w:r>
    </w:p>
    <w:p w14:paraId="4D8B65B9" w14:textId="77777777" w:rsidR="009033D3" w:rsidRPr="009033D3" w:rsidRDefault="009033D3" w:rsidP="009033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200" w:line="276" w:lineRule="auto"/>
        <w:rPr>
          <w:rFonts w:ascii="Times New Roman" w:eastAsia="Times New Roman" w:hAnsi="Times New Roman" w:cs="Times New Roman"/>
          <w:spacing w:val="-2"/>
          <w:sz w:val="24"/>
          <w:szCs w:val="24"/>
        </w:rPr>
      </w:pPr>
    </w:p>
    <w:p w14:paraId="77CA5AAC" w14:textId="77777777" w:rsidR="009033D3" w:rsidRPr="009033D3" w:rsidRDefault="009033D3" w:rsidP="009033D3">
      <w:pPr>
        <w:autoSpaceDN w:val="0"/>
        <w:spacing w:after="0" w:line="240" w:lineRule="auto"/>
        <w:ind w:firstLine="709"/>
        <w:jc w:val="both"/>
        <w:rPr>
          <w:rFonts w:ascii="Times New Roman" w:eastAsia="Times New Roman" w:hAnsi="Times New Roman" w:cs="Times New Roman"/>
          <w:color w:val="000000"/>
          <w:sz w:val="24"/>
          <w:szCs w:val="24"/>
        </w:rPr>
      </w:pPr>
    </w:p>
    <w:p w14:paraId="29056AFA" w14:textId="77777777" w:rsidR="009033D3" w:rsidRPr="009033D3" w:rsidRDefault="009033D3" w:rsidP="009033D3">
      <w:pPr>
        <w:widowControl w:val="0"/>
        <w:autoSpaceDE w:val="0"/>
        <w:autoSpaceDN w:val="0"/>
        <w:spacing w:after="0" w:line="240" w:lineRule="auto"/>
        <w:rPr>
          <w:rFonts w:ascii="Times New Roman" w:eastAsia="Times New Roman" w:hAnsi="Times New Roman" w:cs="Times New Roman"/>
          <w:sz w:val="24"/>
          <w:szCs w:val="24"/>
        </w:rPr>
      </w:pPr>
      <w:r w:rsidRPr="009033D3">
        <w:rPr>
          <w:rFonts w:ascii="Times New Roman" w:eastAsia="Times New Roman" w:hAnsi="Times New Roman" w:cs="Times New Roman"/>
          <w:color w:val="000000"/>
          <w:sz w:val="24"/>
          <w:szCs w:val="24"/>
        </w:rPr>
        <w:t xml:space="preserve"> </w:t>
      </w:r>
    </w:p>
    <w:p w14:paraId="4FE5C146" w14:textId="77777777" w:rsidR="009033D3" w:rsidRPr="009033D3" w:rsidRDefault="009033D3" w:rsidP="009033D3">
      <w:pPr>
        <w:autoSpaceDN w:val="0"/>
        <w:spacing w:after="200" w:line="276" w:lineRule="auto"/>
        <w:ind w:left="2832" w:firstLine="708"/>
        <w:rPr>
          <w:rFonts w:ascii="Times New Roman" w:eastAsia="Times New Roman" w:hAnsi="Times New Roman" w:cs="Times New Roman"/>
          <w:sz w:val="24"/>
          <w:szCs w:val="24"/>
        </w:rPr>
      </w:pPr>
      <w:r w:rsidRPr="009033D3">
        <w:rPr>
          <w:rFonts w:ascii="Times New Roman" w:eastAsia="Times New Roman" w:hAnsi="Times New Roman" w:cs="Times New Roman"/>
          <w:sz w:val="24"/>
          <w:szCs w:val="24"/>
        </w:rPr>
        <w:t xml:space="preserve">Программа рассмотрена на заседании  МО  </w:t>
      </w:r>
    </w:p>
    <w:p w14:paraId="3C348D12" w14:textId="77777777" w:rsidR="009033D3" w:rsidRPr="009033D3" w:rsidRDefault="009033D3" w:rsidP="009033D3">
      <w:pPr>
        <w:autoSpaceDN w:val="0"/>
        <w:spacing w:after="200" w:line="276" w:lineRule="auto"/>
        <w:ind w:left="2832"/>
        <w:rPr>
          <w:rFonts w:ascii="Times New Roman" w:eastAsia="Times New Roman" w:hAnsi="Times New Roman" w:cs="Times New Roman"/>
          <w:sz w:val="24"/>
          <w:szCs w:val="24"/>
        </w:rPr>
      </w:pPr>
      <w:r w:rsidRPr="009033D3">
        <w:rPr>
          <w:rFonts w:ascii="Times New Roman" w:eastAsia="Times New Roman" w:hAnsi="Times New Roman" w:cs="Times New Roman"/>
          <w:sz w:val="24"/>
          <w:szCs w:val="24"/>
        </w:rPr>
        <w:t>преподавателей     общеобразовательных дисциплин</w:t>
      </w:r>
    </w:p>
    <w:p w14:paraId="4714C1EE" w14:textId="77777777" w:rsidR="009033D3" w:rsidRPr="009033D3" w:rsidRDefault="009033D3" w:rsidP="009033D3">
      <w:pPr>
        <w:autoSpaceDN w:val="0"/>
        <w:spacing w:after="200" w:line="276" w:lineRule="auto"/>
        <w:rPr>
          <w:rFonts w:ascii="Times New Roman" w:eastAsia="Times New Roman" w:hAnsi="Times New Roman" w:cs="Times New Roman"/>
          <w:sz w:val="24"/>
          <w:szCs w:val="24"/>
        </w:rPr>
      </w:pPr>
      <w:r w:rsidRPr="009033D3">
        <w:rPr>
          <w:rFonts w:ascii="Times New Roman" w:eastAsia="Times New Roman" w:hAnsi="Times New Roman" w:cs="Times New Roman"/>
          <w:sz w:val="24"/>
          <w:szCs w:val="24"/>
        </w:rPr>
        <w:t xml:space="preserve">                                                           Протокол № 1от 31.09.2023 г.</w:t>
      </w:r>
    </w:p>
    <w:p w14:paraId="0260B1DD" w14:textId="77777777" w:rsidR="009033D3" w:rsidRPr="009033D3" w:rsidRDefault="009033D3" w:rsidP="009033D3">
      <w:pPr>
        <w:autoSpaceDN w:val="0"/>
        <w:spacing w:after="200" w:line="276" w:lineRule="auto"/>
        <w:rPr>
          <w:rFonts w:ascii="Times New Roman" w:eastAsia="Times New Roman" w:hAnsi="Times New Roman" w:cs="Times New Roman"/>
          <w:sz w:val="24"/>
          <w:szCs w:val="24"/>
        </w:rPr>
      </w:pPr>
      <w:r w:rsidRPr="009033D3">
        <w:rPr>
          <w:rFonts w:ascii="Times New Roman" w:eastAsia="Times New Roman" w:hAnsi="Times New Roman" w:cs="Times New Roman"/>
          <w:sz w:val="24"/>
          <w:szCs w:val="24"/>
        </w:rPr>
        <w:lastRenderedPageBreak/>
        <w:t xml:space="preserve">                                                           Федеральный компонент реализован полностью.</w:t>
      </w:r>
    </w:p>
    <w:p w14:paraId="52941C10" w14:textId="77777777" w:rsidR="009033D3" w:rsidRPr="009033D3" w:rsidRDefault="009033D3" w:rsidP="009033D3">
      <w:pPr>
        <w:autoSpaceDN w:val="0"/>
        <w:spacing w:after="200" w:line="276" w:lineRule="auto"/>
        <w:rPr>
          <w:rFonts w:ascii="Times New Roman" w:eastAsia="Times New Roman" w:hAnsi="Times New Roman" w:cs="Times New Roman"/>
          <w:sz w:val="24"/>
          <w:szCs w:val="24"/>
        </w:rPr>
      </w:pPr>
      <w:r w:rsidRPr="009033D3">
        <w:rPr>
          <w:rFonts w:ascii="Times New Roman" w:eastAsia="Times New Roman" w:hAnsi="Times New Roman" w:cs="Times New Roman"/>
          <w:sz w:val="24"/>
          <w:szCs w:val="24"/>
        </w:rPr>
        <w:t xml:space="preserve">                                                            Председатель МО</w:t>
      </w:r>
    </w:p>
    <w:p w14:paraId="1705752C" w14:textId="77777777" w:rsidR="009033D3" w:rsidRPr="009033D3" w:rsidRDefault="009033D3" w:rsidP="009033D3">
      <w:pPr>
        <w:autoSpaceDN w:val="0"/>
        <w:spacing w:after="200" w:line="276" w:lineRule="auto"/>
        <w:rPr>
          <w:rFonts w:ascii="Times New Roman" w:eastAsia="Times New Roman" w:hAnsi="Times New Roman" w:cs="Times New Roman"/>
          <w:sz w:val="24"/>
          <w:szCs w:val="24"/>
        </w:rPr>
      </w:pPr>
      <w:r w:rsidRPr="009033D3">
        <w:rPr>
          <w:rFonts w:ascii="Times New Roman" w:eastAsia="Times New Roman" w:hAnsi="Times New Roman" w:cs="Times New Roman"/>
          <w:sz w:val="24"/>
          <w:szCs w:val="24"/>
        </w:rPr>
        <w:t xml:space="preserve">                                                            __________________/ Иванова Л. В.</w:t>
      </w:r>
    </w:p>
    <w:p w14:paraId="476CDDEB" w14:textId="77777777" w:rsidR="009033D3" w:rsidRPr="009033D3" w:rsidRDefault="009033D3" w:rsidP="009033D3">
      <w:pPr>
        <w:autoSpaceDN w:val="0"/>
        <w:spacing w:after="200" w:line="276" w:lineRule="auto"/>
        <w:rPr>
          <w:rFonts w:ascii="Times New Roman" w:eastAsia="Times New Roman" w:hAnsi="Times New Roman" w:cs="Times New Roman"/>
          <w:sz w:val="24"/>
          <w:szCs w:val="24"/>
        </w:rPr>
      </w:pPr>
      <w:r w:rsidRPr="009033D3">
        <w:rPr>
          <w:rFonts w:ascii="Times New Roman" w:eastAsia="Times New Roman" w:hAnsi="Times New Roman" w:cs="Times New Roman"/>
          <w:sz w:val="24"/>
          <w:szCs w:val="24"/>
        </w:rPr>
        <w:t>Организация-разработчик:</w:t>
      </w:r>
    </w:p>
    <w:p w14:paraId="368A5E68" w14:textId="77777777" w:rsidR="009033D3" w:rsidRPr="009033D3" w:rsidRDefault="009033D3" w:rsidP="009033D3">
      <w:pPr>
        <w:autoSpaceDN w:val="0"/>
        <w:spacing w:after="200" w:line="276" w:lineRule="auto"/>
        <w:rPr>
          <w:rFonts w:ascii="Times New Roman" w:hAnsi="Times New Roman" w:cs="Times New Roman"/>
          <w:sz w:val="24"/>
          <w:szCs w:val="24"/>
          <w:lang w:eastAsia="en-US"/>
        </w:rPr>
      </w:pPr>
      <w:r w:rsidRPr="009033D3">
        <w:rPr>
          <w:rFonts w:ascii="Times New Roman" w:hAnsi="Times New Roman" w:cs="Times New Roman"/>
          <w:sz w:val="24"/>
          <w:szCs w:val="24"/>
          <w:lang w:eastAsia="en-US"/>
        </w:rPr>
        <w:t>Государственное бюджетное  профессиональное образовательное  учреждение   "Торопецкий колледж".</w:t>
      </w:r>
    </w:p>
    <w:p w14:paraId="7554940B" w14:textId="77777777" w:rsidR="009033D3" w:rsidRPr="009033D3" w:rsidRDefault="009033D3" w:rsidP="009033D3">
      <w:pPr>
        <w:autoSpaceDN w:val="0"/>
        <w:spacing w:after="200" w:line="276" w:lineRule="auto"/>
        <w:rPr>
          <w:rFonts w:ascii="Times New Roman" w:eastAsia="Times New Roman" w:hAnsi="Times New Roman" w:cs="Times New Roman"/>
          <w:sz w:val="24"/>
          <w:szCs w:val="24"/>
        </w:rPr>
      </w:pPr>
    </w:p>
    <w:p w14:paraId="48C06926" w14:textId="0494A78C" w:rsidR="009033D3" w:rsidRPr="009033D3" w:rsidRDefault="009033D3" w:rsidP="009033D3">
      <w:pPr>
        <w:autoSpaceDN w:val="0"/>
        <w:spacing w:after="200" w:line="276" w:lineRule="auto"/>
        <w:rPr>
          <w:rFonts w:ascii="Times New Roman" w:eastAsia="Times New Roman" w:hAnsi="Times New Roman" w:cs="Times New Roman"/>
          <w:sz w:val="24"/>
          <w:szCs w:val="24"/>
        </w:rPr>
      </w:pPr>
      <w:r w:rsidRPr="009033D3">
        <w:rPr>
          <w:rFonts w:ascii="Times New Roman" w:eastAsia="Times New Roman" w:hAnsi="Times New Roman" w:cs="Times New Roman"/>
          <w:sz w:val="24"/>
          <w:szCs w:val="24"/>
        </w:rPr>
        <w:t>Разработчики:  Гапонова С.И.,</w:t>
      </w:r>
      <w:r>
        <w:rPr>
          <w:rFonts w:ascii="Times New Roman" w:eastAsia="Times New Roman" w:hAnsi="Times New Roman" w:cs="Times New Roman"/>
          <w:sz w:val="24"/>
          <w:szCs w:val="24"/>
        </w:rPr>
        <w:t xml:space="preserve"> преподаватель дисциплины химия</w:t>
      </w:r>
      <w:r w:rsidRPr="009033D3">
        <w:rPr>
          <w:rFonts w:ascii="Times New Roman" w:eastAsia="Times New Roman" w:hAnsi="Times New Roman" w:cs="Times New Roman"/>
          <w:sz w:val="24"/>
          <w:szCs w:val="24"/>
        </w:rPr>
        <w:t xml:space="preserve"> ГБПОУ  "Торопецкий колледж".</w:t>
      </w:r>
    </w:p>
    <w:p w14:paraId="188EBA16" w14:textId="77777777" w:rsidR="009033D3" w:rsidRPr="009033D3" w:rsidRDefault="009033D3" w:rsidP="009033D3">
      <w:pPr>
        <w:autoSpaceDN w:val="0"/>
        <w:spacing w:after="0" w:line="276" w:lineRule="auto"/>
        <w:rPr>
          <w:rFonts w:ascii="Times New Roman" w:eastAsia="Times New Roman" w:hAnsi="Times New Roman" w:cs="Times New Roman"/>
          <w:b/>
          <w:color w:val="FF0000"/>
          <w:sz w:val="28"/>
          <w:szCs w:val="28"/>
          <w:highlight w:val="white"/>
        </w:rPr>
      </w:pPr>
    </w:p>
    <w:p w14:paraId="3685AB52" w14:textId="77777777" w:rsidR="009033D3" w:rsidRPr="009033D3" w:rsidRDefault="009033D3" w:rsidP="009033D3">
      <w:pPr>
        <w:autoSpaceDN w:val="0"/>
        <w:spacing w:after="0" w:line="276" w:lineRule="auto"/>
        <w:rPr>
          <w:rFonts w:ascii="Times New Roman" w:eastAsia="Times New Roman" w:hAnsi="Times New Roman" w:cs="Times New Roman"/>
          <w:b/>
          <w:color w:val="FF0000"/>
          <w:sz w:val="28"/>
          <w:szCs w:val="28"/>
          <w:highlight w:val="white"/>
        </w:rPr>
      </w:pPr>
    </w:p>
    <w:p w14:paraId="410A2DA6" w14:textId="77777777" w:rsidR="009033D3" w:rsidRPr="009033D3" w:rsidRDefault="009033D3" w:rsidP="009033D3">
      <w:pPr>
        <w:shd w:val="clear" w:color="auto" w:fill="FFFFFF"/>
        <w:autoSpaceDE w:val="0"/>
        <w:autoSpaceDN w:val="0"/>
        <w:adjustRightInd w:val="0"/>
        <w:spacing w:after="200" w:line="276" w:lineRule="auto"/>
        <w:ind w:firstLine="708"/>
        <w:rPr>
          <w:rFonts w:ascii="Times New Roman" w:eastAsia="Times New Roman" w:hAnsi="Times New Roman" w:cs="Times New Roman"/>
          <w:color w:val="000000"/>
          <w:sz w:val="24"/>
          <w:szCs w:val="24"/>
        </w:rPr>
      </w:pPr>
      <w:r w:rsidRPr="009033D3">
        <w:rPr>
          <w:rFonts w:ascii="Times New Roman" w:eastAsia="Times New Roman" w:hAnsi="Times New Roman" w:cs="Times New Roman"/>
          <w:color w:val="000000"/>
          <w:sz w:val="24"/>
          <w:szCs w:val="24"/>
        </w:rPr>
        <w:t xml:space="preserve"> </w:t>
      </w:r>
    </w:p>
    <w:p w14:paraId="0DA8EB0F" w14:textId="77777777" w:rsidR="006F0B14" w:rsidRPr="006F0B14" w:rsidRDefault="006F0B14" w:rsidP="006F0B14">
      <w:pPr>
        <w:spacing w:after="0" w:line="240" w:lineRule="auto"/>
        <w:jc w:val="center"/>
        <w:outlineLvl w:val="0"/>
        <w:rPr>
          <w:rFonts w:ascii="Times New Roman" w:eastAsia="Times New Roman" w:hAnsi="Times New Roman" w:cs="Times New Roman"/>
          <w:b/>
          <w:sz w:val="24"/>
          <w:szCs w:val="24"/>
        </w:rPr>
      </w:pPr>
    </w:p>
    <w:p w14:paraId="244E6050" w14:textId="77777777" w:rsidR="006F0B14" w:rsidRPr="006F0B14" w:rsidRDefault="006F0B14" w:rsidP="006F0B14">
      <w:pPr>
        <w:spacing w:after="0" w:line="240" w:lineRule="auto"/>
        <w:jc w:val="center"/>
        <w:outlineLvl w:val="0"/>
        <w:rPr>
          <w:rFonts w:ascii="Times New Roman" w:eastAsia="Times New Roman" w:hAnsi="Times New Roman" w:cs="Times New Roman"/>
          <w:b/>
          <w:sz w:val="24"/>
          <w:szCs w:val="24"/>
        </w:rPr>
      </w:pPr>
      <w:r w:rsidRPr="006F0B14">
        <w:rPr>
          <w:rFonts w:ascii="Times New Roman" w:eastAsia="Times New Roman" w:hAnsi="Times New Roman" w:cs="Times New Roman"/>
          <w:b/>
          <w:sz w:val="24"/>
          <w:szCs w:val="24"/>
        </w:rPr>
        <w:t>СОДЕРЖАНИЕ</w:t>
      </w:r>
    </w:p>
    <w:p w14:paraId="6DD1A9F0" w14:textId="77777777" w:rsidR="006F0B14" w:rsidRPr="006F0B14" w:rsidRDefault="006F0B14" w:rsidP="006F0B14">
      <w:pPr>
        <w:spacing w:after="0" w:line="240" w:lineRule="auto"/>
        <w:rPr>
          <w:rFonts w:ascii="Times New Roman" w:eastAsia="Times New Roman" w:hAnsi="Times New Roman" w:cs="Times New Roman"/>
          <w:sz w:val="24"/>
          <w:szCs w:val="24"/>
        </w:rPr>
      </w:pPr>
    </w:p>
    <w:tbl>
      <w:tblPr>
        <w:tblW w:w="0" w:type="auto"/>
        <w:tblLook w:val="01E0" w:firstRow="1" w:lastRow="1" w:firstColumn="1" w:lastColumn="1" w:noHBand="0" w:noVBand="0"/>
      </w:tblPr>
      <w:tblGrid>
        <w:gridCol w:w="7668"/>
        <w:gridCol w:w="1903"/>
      </w:tblGrid>
      <w:tr w:rsidR="006F0B14" w:rsidRPr="006F0B14" w14:paraId="2BFFF2E8" w14:textId="77777777" w:rsidTr="007D6544">
        <w:tc>
          <w:tcPr>
            <w:tcW w:w="7668" w:type="dxa"/>
            <w:tcBorders>
              <w:bottom w:val="single" w:sz="4" w:space="0" w:color="auto"/>
            </w:tcBorders>
          </w:tcPr>
          <w:p w14:paraId="1F7143F7" w14:textId="77777777" w:rsidR="006F0B14" w:rsidRPr="006F0B14" w:rsidRDefault="006F0B14" w:rsidP="006F0B14">
            <w:pPr>
              <w:spacing w:after="0" w:line="240" w:lineRule="auto"/>
              <w:rPr>
                <w:rFonts w:ascii="Times New Roman" w:eastAsia="Times New Roman" w:hAnsi="Times New Roman" w:cs="Times New Roman"/>
                <w:b/>
                <w:caps/>
                <w:sz w:val="24"/>
                <w:szCs w:val="24"/>
              </w:rPr>
            </w:pPr>
          </w:p>
        </w:tc>
        <w:tc>
          <w:tcPr>
            <w:tcW w:w="1903" w:type="dxa"/>
            <w:tcBorders>
              <w:bottom w:val="single" w:sz="4" w:space="0" w:color="auto"/>
            </w:tcBorders>
            <w:hideMark/>
          </w:tcPr>
          <w:p w14:paraId="5749243C" w14:textId="77777777" w:rsidR="006F0B14" w:rsidRPr="006F0B14" w:rsidRDefault="006F0B14" w:rsidP="006F0B14">
            <w:pPr>
              <w:spacing w:after="0" w:line="240" w:lineRule="auto"/>
              <w:rPr>
                <w:rFonts w:ascii="Times New Roman" w:eastAsia="Times New Roman" w:hAnsi="Times New Roman" w:cs="Times New Roman"/>
                <w:b/>
                <w:sz w:val="24"/>
                <w:szCs w:val="24"/>
              </w:rPr>
            </w:pPr>
          </w:p>
        </w:tc>
      </w:tr>
      <w:tr w:rsidR="006F0B14" w:rsidRPr="006F0B14" w14:paraId="14E3DE91" w14:textId="77777777" w:rsidTr="007D6544">
        <w:tc>
          <w:tcPr>
            <w:tcW w:w="7668" w:type="dxa"/>
            <w:tcBorders>
              <w:top w:val="single" w:sz="4" w:space="0" w:color="auto"/>
              <w:left w:val="single" w:sz="4" w:space="0" w:color="auto"/>
              <w:bottom w:val="single" w:sz="4" w:space="0" w:color="auto"/>
              <w:right w:val="single" w:sz="4" w:space="0" w:color="auto"/>
            </w:tcBorders>
          </w:tcPr>
          <w:p w14:paraId="15167158" w14:textId="77777777" w:rsidR="006F0B14" w:rsidRPr="006F0B14" w:rsidRDefault="006F0B14" w:rsidP="006F0B14">
            <w:pPr>
              <w:spacing w:after="0" w:line="240" w:lineRule="auto"/>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Общая характеристика примерной рабочей программы общеобразовательной дисциплины</w:t>
            </w:r>
          </w:p>
          <w:p w14:paraId="19070640" w14:textId="77777777" w:rsidR="006F0B14" w:rsidRPr="006F0B14" w:rsidRDefault="006F0B14" w:rsidP="006F0B14">
            <w:pPr>
              <w:spacing w:after="0" w:line="240" w:lineRule="auto"/>
              <w:rPr>
                <w:rFonts w:ascii="Times New Roman" w:eastAsia="Times New Roman" w:hAnsi="Times New Roman" w:cs="Times New Roman"/>
                <w:b/>
                <w:sz w:val="24"/>
                <w:szCs w:val="24"/>
              </w:rPr>
            </w:pPr>
          </w:p>
        </w:tc>
        <w:tc>
          <w:tcPr>
            <w:tcW w:w="1903" w:type="dxa"/>
            <w:tcBorders>
              <w:top w:val="single" w:sz="4" w:space="0" w:color="auto"/>
              <w:left w:val="single" w:sz="4" w:space="0" w:color="auto"/>
              <w:bottom w:val="single" w:sz="4" w:space="0" w:color="auto"/>
              <w:right w:val="single" w:sz="4" w:space="0" w:color="auto"/>
            </w:tcBorders>
          </w:tcPr>
          <w:p w14:paraId="3D879174" w14:textId="77777777" w:rsidR="006F0B14" w:rsidRPr="006F0B14" w:rsidRDefault="006F0B14" w:rsidP="006F0B14">
            <w:pPr>
              <w:spacing w:after="0" w:line="240" w:lineRule="auto"/>
              <w:rPr>
                <w:rFonts w:ascii="Times New Roman" w:eastAsia="Times New Roman" w:hAnsi="Times New Roman" w:cs="Times New Roman"/>
                <w:b/>
                <w:sz w:val="24"/>
                <w:szCs w:val="24"/>
              </w:rPr>
            </w:pPr>
            <w:r w:rsidRPr="006F0B14">
              <w:rPr>
                <w:rFonts w:ascii="Times New Roman" w:eastAsia="Times New Roman" w:hAnsi="Times New Roman" w:cs="Times New Roman"/>
                <w:b/>
                <w:sz w:val="24"/>
                <w:szCs w:val="24"/>
              </w:rPr>
              <w:t>4</w:t>
            </w:r>
          </w:p>
        </w:tc>
      </w:tr>
      <w:tr w:rsidR="006F0B14" w:rsidRPr="006F0B14" w14:paraId="6CAD9053" w14:textId="77777777" w:rsidTr="007D6544">
        <w:tc>
          <w:tcPr>
            <w:tcW w:w="7668" w:type="dxa"/>
            <w:tcBorders>
              <w:top w:val="single" w:sz="4" w:space="0" w:color="auto"/>
              <w:left w:val="single" w:sz="4" w:space="0" w:color="auto"/>
              <w:bottom w:val="single" w:sz="4" w:space="0" w:color="auto"/>
              <w:right w:val="single" w:sz="4" w:space="0" w:color="auto"/>
            </w:tcBorders>
          </w:tcPr>
          <w:p w14:paraId="04DE28D6" w14:textId="77777777" w:rsidR="006F0B14" w:rsidRPr="006F0B14" w:rsidRDefault="006F0B14" w:rsidP="006F0B14">
            <w:pPr>
              <w:spacing w:after="0" w:line="240" w:lineRule="auto"/>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Структура и содержание общеобразовательной дисциплины</w:t>
            </w:r>
            <w:r w:rsidRPr="006F0B14">
              <w:rPr>
                <w:rFonts w:ascii="Times New Roman" w:eastAsia="Times New Roman" w:hAnsi="Times New Roman" w:cs="Times New Roman"/>
                <w:b/>
                <w:caps/>
                <w:sz w:val="24"/>
                <w:szCs w:val="24"/>
              </w:rPr>
              <w:tab/>
            </w:r>
          </w:p>
          <w:p w14:paraId="59D14A25" w14:textId="77777777" w:rsidR="006F0B14" w:rsidRPr="006F0B14" w:rsidRDefault="006F0B14" w:rsidP="006F0B14">
            <w:pPr>
              <w:spacing w:after="0" w:line="240" w:lineRule="auto"/>
              <w:rPr>
                <w:rFonts w:ascii="Times New Roman" w:eastAsia="Times New Roman" w:hAnsi="Times New Roman" w:cs="Times New Roman"/>
                <w:b/>
                <w:caps/>
                <w:sz w:val="24"/>
                <w:szCs w:val="24"/>
              </w:rPr>
            </w:pPr>
          </w:p>
        </w:tc>
        <w:tc>
          <w:tcPr>
            <w:tcW w:w="1903" w:type="dxa"/>
            <w:tcBorders>
              <w:top w:val="single" w:sz="4" w:space="0" w:color="auto"/>
              <w:left w:val="single" w:sz="4" w:space="0" w:color="auto"/>
              <w:bottom w:val="single" w:sz="4" w:space="0" w:color="auto"/>
              <w:right w:val="single" w:sz="4" w:space="0" w:color="auto"/>
            </w:tcBorders>
          </w:tcPr>
          <w:p w14:paraId="4D165451" w14:textId="26A9B273" w:rsidR="006F0B14" w:rsidRPr="006F0B14" w:rsidRDefault="00EA0373" w:rsidP="006F0B14">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p>
        </w:tc>
      </w:tr>
      <w:tr w:rsidR="006F0B14" w:rsidRPr="006F0B14" w14:paraId="760CB645" w14:textId="77777777" w:rsidTr="007D6544">
        <w:trPr>
          <w:trHeight w:val="670"/>
        </w:trPr>
        <w:tc>
          <w:tcPr>
            <w:tcW w:w="7668" w:type="dxa"/>
            <w:tcBorders>
              <w:top w:val="single" w:sz="4" w:space="0" w:color="auto"/>
              <w:left w:val="single" w:sz="4" w:space="0" w:color="auto"/>
              <w:bottom w:val="single" w:sz="4" w:space="0" w:color="auto"/>
              <w:right w:val="single" w:sz="4" w:space="0" w:color="auto"/>
            </w:tcBorders>
          </w:tcPr>
          <w:p w14:paraId="5986A561" w14:textId="77777777" w:rsidR="006F0B14" w:rsidRPr="006F0B14" w:rsidRDefault="006F0B14" w:rsidP="006F0B14">
            <w:pPr>
              <w:spacing w:after="0" w:line="240" w:lineRule="auto"/>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условия реализации  общеобразовательной дисциплины</w:t>
            </w:r>
          </w:p>
          <w:p w14:paraId="1D83635D" w14:textId="77777777" w:rsidR="006F0B14" w:rsidRPr="006F0B14" w:rsidRDefault="006F0B14" w:rsidP="006F0B14">
            <w:pPr>
              <w:spacing w:after="0" w:line="240" w:lineRule="auto"/>
              <w:rPr>
                <w:rFonts w:ascii="Times New Roman" w:eastAsia="Times New Roman" w:hAnsi="Times New Roman" w:cs="Times New Roman"/>
                <w:b/>
                <w:caps/>
                <w:sz w:val="24"/>
                <w:szCs w:val="24"/>
              </w:rPr>
            </w:pPr>
          </w:p>
        </w:tc>
        <w:tc>
          <w:tcPr>
            <w:tcW w:w="1903" w:type="dxa"/>
            <w:tcBorders>
              <w:top w:val="single" w:sz="4" w:space="0" w:color="auto"/>
              <w:left w:val="single" w:sz="4" w:space="0" w:color="auto"/>
              <w:bottom w:val="single" w:sz="4" w:space="0" w:color="auto"/>
              <w:right w:val="single" w:sz="4" w:space="0" w:color="auto"/>
            </w:tcBorders>
          </w:tcPr>
          <w:p w14:paraId="5487BA8E" w14:textId="5C6F923C" w:rsidR="006F0B14" w:rsidRPr="006F0B14" w:rsidRDefault="00EA0373" w:rsidP="006F0B14">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22</w:t>
            </w:r>
          </w:p>
        </w:tc>
      </w:tr>
      <w:tr w:rsidR="006F0B14" w:rsidRPr="006F0B14" w14:paraId="74E39DB4" w14:textId="77777777" w:rsidTr="007D6544">
        <w:tc>
          <w:tcPr>
            <w:tcW w:w="7668" w:type="dxa"/>
            <w:tcBorders>
              <w:top w:val="single" w:sz="4" w:space="0" w:color="auto"/>
              <w:left w:val="single" w:sz="4" w:space="0" w:color="auto"/>
              <w:bottom w:val="single" w:sz="4" w:space="0" w:color="auto"/>
              <w:right w:val="single" w:sz="4" w:space="0" w:color="auto"/>
            </w:tcBorders>
          </w:tcPr>
          <w:p w14:paraId="60B9695A" w14:textId="77777777" w:rsidR="006F0B14" w:rsidRPr="006F0B14" w:rsidRDefault="006F0B14" w:rsidP="006F0B14">
            <w:pPr>
              <w:spacing w:after="0" w:line="240" w:lineRule="auto"/>
              <w:rPr>
                <w:rFonts w:ascii="Times New Roman" w:eastAsia="Times New Roman" w:hAnsi="Times New Roman" w:cs="Times New Roman"/>
                <w:b/>
                <w:caps/>
                <w:sz w:val="24"/>
                <w:szCs w:val="24"/>
              </w:rPr>
            </w:pPr>
            <w:r w:rsidRPr="006F0B14">
              <w:rPr>
                <w:rFonts w:ascii="Times New Roman" w:eastAsia="Times New Roman" w:hAnsi="Times New Roman" w:cs="Times New Roman"/>
                <w:b/>
                <w:caps/>
                <w:sz w:val="24"/>
                <w:szCs w:val="24"/>
              </w:rPr>
              <w:t>Контроль и оценка результатов Освоения  общеобразовательной дисциплины</w:t>
            </w:r>
          </w:p>
          <w:p w14:paraId="440B9E4D" w14:textId="77777777" w:rsidR="006F0B14" w:rsidRPr="006F0B14" w:rsidRDefault="006F0B14" w:rsidP="006F0B14">
            <w:pPr>
              <w:spacing w:after="0" w:line="240" w:lineRule="auto"/>
              <w:rPr>
                <w:rFonts w:ascii="Times New Roman" w:eastAsia="Times New Roman" w:hAnsi="Times New Roman" w:cs="Times New Roman"/>
                <w:b/>
                <w:caps/>
                <w:sz w:val="24"/>
                <w:szCs w:val="24"/>
              </w:rPr>
            </w:pPr>
          </w:p>
        </w:tc>
        <w:tc>
          <w:tcPr>
            <w:tcW w:w="1903" w:type="dxa"/>
            <w:tcBorders>
              <w:top w:val="single" w:sz="4" w:space="0" w:color="auto"/>
              <w:left w:val="single" w:sz="4" w:space="0" w:color="auto"/>
              <w:bottom w:val="single" w:sz="4" w:space="0" w:color="auto"/>
              <w:right w:val="single" w:sz="4" w:space="0" w:color="auto"/>
            </w:tcBorders>
          </w:tcPr>
          <w:p w14:paraId="0CC4CC70" w14:textId="12C64058" w:rsidR="006F0B14" w:rsidRPr="006F0B14" w:rsidRDefault="00EA0373" w:rsidP="006F0B14">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25</w:t>
            </w:r>
          </w:p>
        </w:tc>
      </w:tr>
    </w:tbl>
    <w:p w14:paraId="5B260B5C" w14:textId="77777777" w:rsidR="006F0B14" w:rsidRPr="006F0B14" w:rsidRDefault="006F0B14" w:rsidP="006F0B14">
      <w:pPr>
        <w:spacing w:after="0" w:line="240" w:lineRule="auto"/>
        <w:rPr>
          <w:rFonts w:ascii="Times New Roman" w:eastAsia="Times New Roman" w:hAnsi="Times New Roman" w:cs="Times New Roman"/>
          <w:i/>
          <w:sz w:val="24"/>
          <w:szCs w:val="24"/>
        </w:rPr>
      </w:pPr>
    </w:p>
    <w:p w14:paraId="5D8EA3C2" w14:textId="77777777" w:rsidR="006F0B14" w:rsidRPr="006F0B14" w:rsidRDefault="006F0B14" w:rsidP="006F0B14">
      <w:pPr>
        <w:spacing w:after="0" w:line="240" w:lineRule="auto"/>
        <w:rPr>
          <w:rFonts w:ascii="Times New Roman" w:eastAsia="Times New Roman" w:hAnsi="Times New Roman" w:cs="Times New Roman"/>
          <w:i/>
          <w:sz w:val="24"/>
          <w:szCs w:val="24"/>
        </w:rPr>
      </w:pPr>
    </w:p>
    <w:p w14:paraId="442D336D"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151AB04C"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3BEA02F7"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1B808FC8"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2E189B2A"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010553E2"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446FAC5D"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0B344C86"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70685C5C"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6EAC31A7"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5EF9B3CD"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2C739B1D"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6A1260A1"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5E11EA10"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704D3F07" w14:textId="77777777" w:rsidR="006F0B14" w:rsidRPr="006F0B14" w:rsidRDefault="006F0B14" w:rsidP="006F0B14">
      <w:pPr>
        <w:spacing w:after="0" w:line="240" w:lineRule="auto"/>
        <w:rPr>
          <w:rFonts w:ascii="Times New Roman" w:eastAsia="Times New Roman" w:hAnsi="Times New Roman" w:cs="Times New Roman"/>
          <w:caps/>
          <w:sz w:val="24"/>
          <w:szCs w:val="24"/>
          <w:u w:val="single"/>
        </w:rPr>
      </w:pPr>
    </w:p>
    <w:p w14:paraId="5E77D9DD"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36EDE9E6"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6032E4A2"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1B7A1104"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34EB8B17"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4B43B384"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7F4AB7B3"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70764BAE"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05424395"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5A2757DC"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32627D9F"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077A096B"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6FC7FA60"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65DD3107" w14:textId="77777777" w:rsidR="006F0B14" w:rsidRPr="006F0B14" w:rsidRDefault="006F0B14" w:rsidP="006F0B14">
      <w:pPr>
        <w:autoSpaceDE w:val="0"/>
        <w:autoSpaceDN w:val="0"/>
        <w:adjustRightInd w:val="0"/>
        <w:spacing w:after="0" w:line="240" w:lineRule="auto"/>
        <w:ind w:right="80"/>
        <w:jc w:val="center"/>
        <w:rPr>
          <w:rFonts w:ascii="Times New Roman" w:eastAsia="Times New Roman" w:hAnsi="Times New Roman" w:cs="Times New Roman"/>
          <w:bCs/>
          <w:color w:val="000000"/>
          <w:sz w:val="24"/>
          <w:szCs w:val="24"/>
        </w:rPr>
      </w:pPr>
    </w:p>
    <w:p w14:paraId="4A793770" w14:textId="77777777" w:rsidR="006F0B14" w:rsidRPr="006F0B14" w:rsidRDefault="00701283" w:rsidP="007B22DA">
      <w:pPr>
        <w:pStyle w:val="1"/>
        <w:rPr>
          <w:rFonts w:ascii="Times New Roman" w:hAnsi="Times New Roman" w:cs="Times New Roman"/>
          <w:sz w:val="24"/>
          <w:szCs w:val="24"/>
        </w:rPr>
      </w:pPr>
      <w:r w:rsidRPr="006F0B14">
        <w:rPr>
          <w:rFonts w:ascii="Times New Roman" w:hAnsi="Times New Roman" w:cs="Times New Roman"/>
          <w:sz w:val="24"/>
          <w:szCs w:val="24"/>
        </w:rPr>
        <w:br w:type="page"/>
      </w:r>
      <w:bookmarkStart w:id="1" w:name="_Toc129698915"/>
    </w:p>
    <w:p w14:paraId="30698CF8" w14:textId="2750A924" w:rsidR="00CB3A9B" w:rsidRPr="006F0B14" w:rsidRDefault="00701283" w:rsidP="007B22DA">
      <w:pPr>
        <w:pStyle w:val="1"/>
        <w:rPr>
          <w:rFonts w:ascii="Times New Roman" w:hAnsi="Times New Roman" w:cs="Times New Roman"/>
          <w:sz w:val="24"/>
          <w:szCs w:val="24"/>
        </w:rPr>
      </w:pPr>
      <w:r w:rsidRPr="006F0B14">
        <w:rPr>
          <w:rFonts w:ascii="Times New Roman" w:hAnsi="Times New Roman" w:cs="Times New Roman"/>
          <w:sz w:val="24"/>
          <w:szCs w:val="24"/>
        </w:rPr>
        <w:lastRenderedPageBreak/>
        <w:t>1. ОБЩАЯ ХАРАКТЕРИСТИКА ПРИМЕРНОЙ РАБОЧЕЙ ПРОГРАММЫ ОБЩЕОБРАЗОВАТЕЛЬНОЙ ДИСЦИПЛИНЫ «ХИМИЯ»</w:t>
      </w:r>
      <w:bookmarkEnd w:id="1"/>
    </w:p>
    <w:p w14:paraId="5C51D059" w14:textId="77777777" w:rsidR="00CB3A9B" w:rsidRPr="006F0B14" w:rsidRDefault="00701283" w:rsidP="007B22DA">
      <w:pPr>
        <w:pBdr>
          <w:top w:val="nil"/>
          <w:left w:val="nil"/>
          <w:bottom w:val="nil"/>
          <w:right w:val="nil"/>
          <w:between w:val="nil"/>
        </w:pBdr>
        <w:shd w:val="clear" w:color="auto" w:fill="FFFFFF"/>
        <w:spacing w:after="0" w:line="276" w:lineRule="auto"/>
        <w:ind w:firstLine="567"/>
        <w:jc w:val="both"/>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sz w:val="24"/>
          <w:szCs w:val="24"/>
          <w:highlight w:val="white"/>
        </w:rPr>
        <w:t>1.1. Место дисциплины в структуре основной профессиональной образовательной программы</w:t>
      </w:r>
    </w:p>
    <w:p w14:paraId="22E6935F" w14:textId="4F12F960" w:rsidR="00514AE8" w:rsidRDefault="00701283" w:rsidP="005D0792">
      <w:pPr>
        <w:pBdr>
          <w:top w:val="nil"/>
          <w:left w:val="nil"/>
          <w:bottom w:val="nil"/>
          <w:right w:val="nil"/>
          <w:between w:val="nil"/>
        </w:pBdr>
        <w:shd w:val="clear" w:color="auto" w:fill="FFFFFF"/>
        <w:spacing w:after="0" w:line="276" w:lineRule="auto"/>
        <w:ind w:firstLine="566"/>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Общеобразовательная дисциплина «Химия» </w:t>
      </w:r>
      <w:r w:rsidRPr="006F0B14">
        <w:rPr>
          <w:rFonts w:ascii="Times New Roman" w:eastAsia="OfficinaSansBookC" w:hAnsi="Times New Roman" w:cs="Times New Roman"/>
          <w:sz w:val="24"/>
          <w:szCs w:val="24"/>
          <w:highlight w:val="white"/>
        </w:rPr>
        <w:t xml:space="preserve">изучается на базовом уровне в общеобразовательном цикле учебного плана основной профессиональной образовательной программы </w:t>
      </w:r>
      <w:r w:rsidR="00514AE8">
        <w:rPr>
          <w:rFonts w:ascii="Times New Roman" w:eastAsia="OfficinaSansBookC" w:hAnsi="Times New Roman" w:cs="Times New Roman"/>
          <w:sz w:val="24"/>
          <w:szCs w:val="24"/>
          <w:highlight w:val="white"/>
        </w:rPr>
        <w:t>по специальности</w:t>
      </w:r>
      <w:r w:rsidR="005D0792">
        <w:rPr>
          <w:rFonts w:ascii="Times New Roman" w:eastAsia="OfficinaSansBookC" w:hAnsi="Times New Roman" w:cs="Times New Roman"/>
          <w:sz w:val="24"/>
          <w:szCs w:val="24"/>
        </w:rPr>
        <w:t xml:space="preserve"> </w:t>
      </w:r>
      <w:r w:rsidR="005D0792" w:rsidRPr="005D0792">
        <w:rPr>
          <w:rFonts w:ascii="Times New Roman" w:eastAsia="OfficinaSansBookC" w:hAnsi="Times New Roman" w:cs="Times New Roman"/>
          <w:sz w:val="24"/>
          <w:szCs w:val="24"/>
        </w:rPr>
        <w:t xml:space="preserve">38.02.03 Операционная деятельность в логистике  </w:t>
      </w:r>
    </w:p>
    <w:p w14:paraId="6CFE4190" w14:textId="3CF3B8B9" w:rsidR="00CB3A9B" w:rsidRPr="006F0B14" w:rsidRDefault="00701283" w:rsidP="007B22DA">
      <w:pPr>
        <w:pBdr>
          <w:top w:val="nil"/>
          <w:left w:val="nil"/>
          <w:bottom w:val="nil"/>
          <w:right w:val="nil"/>
          <w:between w:val="nil"/>
        </w:pBdr>
        <w:shd w:val="clear" w:color="auto" w:fill="FFFFFF"/>
        <w:spacing w:after="0" w:line="276" w:lineRule="auto"/>
        <w:ind w:firstLine="567"/>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 xml:space="preserve">Трудоемкость дисциплины «Химия» на базовом уровне составляет 72 часа, из которых </w:t>
      </w:r>
      <w:r w:rsidRPr="006F0B14">
        <w:rPr>
          <w:rFonts w:ascii="Times New Roman" w:eastAsia="OfficinaSansBookC" w:hAnsi="Times New Roman" w:cs="Times New Roman"/>
          <w:sz w:val="24"/>
          <w:szCs w:val="24"/>
        </w:rPr>
        <w:t>64</w:t>
      </w:r>
      <w:r w:rsidRPr="006F0B14">
        <w:rPr>
          <w:rFonts w:ascii="Times New Roman" w:eastAsia="OfficinaSansBookC" w:hAnsi="Times New Roman" w:cs="Times New Roman"/>
          <w:sz w:val="24"/>
          <w:szCs w:val="24"/>
          <w:highlight w:val="white"/>
        </w:rPr>
        <w:t xml:space="preserve"> часа </w:t>
      </w:r>
      <w:r w:rsidRPr="006F0B14">
        <w:rPr>
          <w:rFonts w:ascii="Times New Roman" w:eastAsia="OfficinaSansBookC" w:hAnsi="Times New Roman" w:cs="Times New Roman"/>
          <w:color w:val="050608"/>
          <w:sz w:val="24"/>
          <w:szCs w:val="24"/>
        </w:rPr>
        <w:t>–</w:t>
      </w:r>
      <w:r w:rsidRPr="006F0B14">
        <w:rPr>
          <w:rFonts w:ascii="Times New Roman" w:eastAsia="OfficinaSansBookC" w:hAnsi="Times New Roman" w:cs="Times New Roman"/>
          <w:sz w:val="24"/>
          <w:szCs w:val="24"/>
          <w:highlight w:val="white"/>
        </w:rPr>
        <w:t xml:space="preserve"> базовый модуль (6 разделов) и </w:t>
      </w:r>
      <w:r w:rsidRPr="006F0B14">
        <w:rPr>
          <w:rFonts w:ascii="Times New Roman" w:eastAsia="OfficinaSansBookC" w:hAnsi="Times New Roman" w:cs="Times New Roman"/>
          <w:sz w:val="24"/>
          <w:szCs w:val="24"/>
        </w:rPr>
        <w:t xml:space="preserve">8 </w:t>
      </w:r>
      <w:r w:rsidRPr="006F0B14">
        <w:rPr>
          <w:rFonts w:ascii="Times New Roman" w:eastAsia="OfficinaSansBookC" w:hAnsi="Times New Roman" w:cs="Times New Roman"/>
          <w:sz w:val="24"/>
          <w:szCs w:val="24"/>
          <w:highlight w:val="white"/>
        </w:rPr>
        <w:t xml:space="preserve">часов </w:t>
      </w:r>
      <w:r w:rsidRPr="006F0B14">
        <w:rPr>
          <w:rFonts w:ascii="Times New Roman" w:eastAsia="OfficinaSansBookC" w:hAnsi="Times New Roman" w:cs="Times New Roman"/>
          <w:color w:val="050608"/>
          <w:sz w:val="24"/>
          <w:szCs w:val="24"/>
        </w:rPr>
        <w:t>–</w:t>
      </w:r>
      <w:r w:rsidRPr="006F0B14">
        <w:rPr>
          <w:rFonts w:ascii="Times New Roman" w:eastAsia="OfficinaSansBookC" w:hAnsi="Times New Roman" w:cs="Times New Roman"/>
          <w:sz w:val="24"/>
          <w:szCs w:val="24"/>
          <w:highlight w:val="white"/>
        </w:rPr>
        <w:t xml:space="preserve"> прикладной модуль (1 раздел), включающий практико-ориентированное сод</w:t>
      </w:r>
      <w:r w:rsidR="00514AE8">
        <w:rPr>
          <w:rFonts w:ascii="Times New Roman" w:eastAsia="OfficinaSansBookC" w:hAnsi="Times New Roman" w:cs="Times New Roman"/>
          <w:sz w:val="24"/>
          <w:szCs w:val="24"/>
          <w:highlight w:val="white"/>
        </w:rPr>
        <w:t xml:space="preserve">ержание по специальности </w:t>
      </w:r>
      <w:r w:rsidR="00514AE8" w:rsidRPr="00514AE8">
        <w:rPr>
          <w:rFonts w:ascii="Times New Roman" w:eastAsia="OfficinaSansBookC" w:hAnsi="Times New Roman" w:cs="Times New Roman"/>
          <w:sz w:val="24"/>
          <w:szCs w:val="24"/>
        </w:rPr>
        <w:t xml:space="preserve"> 38.02.01 Экономика и бухгалтерский учет (по отраслям)</w:t>
      </w:r>
    </w:p>
    <w:p w14:paraId="71262586" w14:textId="77777777" w:rsidR="00CB3A9B" w:rsidRPr="006F0B14" w:rsidRDefault="00701283" w:rsidP="007B22DA">
      <w:pPr>
        <w:pBdr>
          <w:top w:val="nil"/>
          <w:left w:val="nil"/>
          <w:bottom w:val="nil"/>
          <w:right w:val="nil"/>
          <w:between w:val="nil"/>
        </w:pBdr>
        <w:shd w:val="clear" w:color="auto" w:fill="FFFFFF"/>
        <w:spacing w:after="0" w:line="276" w:lineRule="auto"/>
        <w:ind w:firstLine="566"/>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Прикладной модуль включает один раздел. Раздел 7 «</w:t>
      </w:r>
      <w:r w:rsidRPr="006F0B14">
        <w:rPr>
          <w:rFonts w:ascii="Times New Roman" w:eastAsia="OfficinaSansBookC" w:hAnsi="Times New Roman" w:cs="Times New Roman"/>
          <w:sz w:val="24"/>
          <w:szCs w:val="24"/>
        </w:rPr>
        <w:t>Химия в быту и производственной деятельности человека</w:t>
      </w:r>
      <w:r w:rsidRPr="006F0B14">
        <w:rPr>
          <w:rFonts w:ascii="Times New Roman" w:eastAsia="OfficinaSansBookC" w:hAnsi="Times New Roman" w:cs="Times New Roman"/>
          <w:sz w:val="24"/>
          <w:szCs w:val="24"/>
          <w:highlight w:val="white"/>
        </w:rPr>
        <w:t>» реализуется для всех профессий/специальностей на материале кейсов, связанных с экологической безопасностью и оценкой последствий бытовой и производственной деятельности, по отраслям будущей профессиональной деятельности обучающихся.</w:t>
      </w:r>
    </w:p>
    <w:p w14:paraId="78DC92F3" w14:textId="77777777" w:rsidR="00CB3A9B" w:rsidRPr="006F0B14" w:rsidRDefault="00701283" w:rsidP="007B22DA">
      <w:pPr>
        <w:spacing w:after="0" w:line="276" w:lineRule="auto"/>
        <w:ind w:firstLine="566"/>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1.2. Цели и планируемые результаты освоения дисциплины</w:t>
      </w:r>
    </w:p>
    <w:p w14:paraId="40FE7C7F" w14:textId="77777777" w:rsidR="00CB3A9B" w:rsidRPr="006F0B14" w:rsidRDefault="00701283" w:rsidP="007B22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b/>
          <w:sz w:val="24"/>
          <w:szCs w:val="24"/>
        </w:rPr>
        <w:t>1.2.1. Цели и задачи дисциплины</w:t>
      </w:r>
    </w:p>
    <w:p w14:paraId="7DFAF6AA" w14:textId="77777777" w:rsidR="00CB3A9B" w:rsidRPr="006F0B14"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 ответственного поведения в природной среде.</w:t>
      </w:r>
    </w:p>
    <w:p w14:paraId="1FD5D27E" w14:textId="77777777" w:rsidR="00CB3A9B" w:rsidRPr="006F0B14" w:rsidRDefault="00701283" w:rsidP="007B22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sz w:val="24"/>
          <w:szCs w:val="24"/>
        </w:rPr>
        <w:t>Задачи дисциплины:</w:t>
      </w:r>
    </w:p>
    <w:p w14:paraId="68F8F3A1" w14:textId="77777777" w:rsidR="00CB3A9B" w:rsidRPr="006F0B14" w:rsidRDefault="00701283" w:rsidP="007B22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6"/>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14:paraId="31A748BF" w14:textId="77777777" w:rsidR="00CB3A9B" w:rsidRPr="006F0B14"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14:paraId="799E9862" w14:textId="77777777" w:rsidR="00CB3A9B" w:rsidRPr="006F0B14"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3)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14:paraId="5448CF00" w14:textId="77777777" w:rsidR="00CB3A9B" w:rsidRPr="006F0B14"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4) развить умения</w:t>
      </w:r>
      <w:r w:rsidRPr="006F0B14">
        <w:rPr>
          <w:rFonts w:ascii="Times New Roman" w:eastAsia="OfficinaSansBookC" w:hAnsi="Times New Roman" w:cs="Times New Roman"/>
          <w:sz w:val="24"/>
          <w:szCs w:val="24"/>
          <w:highlight w:val="white"/>
        </w:rPr>
        <w:t xml:space="preserve"> использовать </w:t>
      </w:r>
      <w:r w:rsidRPr="006F0B14">
        <w:rPr>
          <w:rFonts w:ascii="Times New Roman" w:eastAsia="OfficinaSansBookC" w:hAnsi="Times New Roman" w:cs="Times New Roman"/>
          <w:sz w:val="24"/>
          <w:szCs w:val="24"/>
        </w:rPr>
        <w:t>информацию химического характера из различных источников;</w:t>
      </w:r>
    </w:p>
    <w:p w14:paraId="083A2652" w14:textId="77777777" w:rsidR="00CB3A9B" w:rsidRPr="006F0B14"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rPr>
        <w:t xml:space="preserve">5) сформировать умения прогнозировать последствия </w:t>
      </w:r>
      <w:r w:rsidRPr="006F0B14">
        <w:rPr>
          <w:rFonts w:ascii="Times New Roman" w:eastAsia="OfficinaSansBookC" w:hAnsi="Times New Roman" w:cs="Times New Roman"/>
          <w:sz w:val="24"/>
          <w:szCs w:val="24"/>
          <w:highlight w:val="white"/>
        </w:rPr>
        <w:t xml:space="preserve">своей деятельности и </w:t>
      </w:r>
      <w:r w:rsidRPr="006F0B14">
        <w:rPr>
          <w:rFonts w:ascii="Times New Roman" w:eastAsia="OfficinaSansBookC" w:hAnsi="Times New Roman" w:cs="Times New Roman"/>
          <w:sz w:val="24"/>
          <w:szCs w:val="24"/>
        </w:rPr>
        <w:t>химических природных, бытовых и производственных процессов</w:t>
      </w:r>
      <w:r w:rsidRPr="006F0B14">
        <w:rPr>
          <w:rFonts w:ascii="Times New Roman" w:eastAsia="OfficinaSansBookC" w:hAnsi="Times New Roman" w:cs="Times New Roman"/>
          <w:sz w:val="24"/>
          <w:szCs w:val="24"/>
          <w:highlight w:val="white"/>
        </w:rPr>
        <w:t xml:space="preserve">; </w:t>
      </w:r>
    </w:p>
    <w:p w14:paraId="39DCB9CF" w14:textId="77777777" w:rsidR="00CB3A9B" w:rsidRPr="006F0B14" w:rsidRDefault="00701283" w:rsidP="007B22DA">
      <w:pPr>
        <w:shd w:val="clear" w:color="auto" w:fill="FFFFFF"/>
        <w:spacing w:after="0" w:line="276" w:lineRule="auto"/>
        <w:ind w:firstLine="566"/>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6) сформировать понимание значимости достижений химической науки и технологий для развития социальной и производственной сфер.</w:t>
      </w:r>
    </w:p>
    <w:p w14:paraId="63D0FF82" w14:textId="77777777" w:rsidR="00CB3A9B" w:rsidRPr="006F0B14" w:rsidRDefault="00CB3A9B" w:rsidP="007B22DA">
      <w:pPr>
        <w:spacing w:after="0" w:line="276" w:lineRule="auto"/>
        <w:ind w:firstLine="709"/>
        <w:jc w:val="both"/>
        <w:rPr>
          <w:rFonts w:ascii="Times New Roman" w:eastAsia="OfficinaSansBookC" w:hAnsi="Times New Roman" w:cs="Times New Roman"/>
          <w:b/>
          <w:sz w:val="24"/>
          <w:szCs w:val="24"/>
        </w:rPr>
      </w:pPr>
    </w:p>
    <w:p w14:paraId="63E6F8BD" w14:textId="77777777" w:rsidR="00CB3A9B" w:rsidRPr="006F0B14" w:rsidRDefault="00CB3A9B" w:rsidP="007B22DA">
      <w:pPr>
        <w:spacing w:after="0" w:line="276" w:lineRule="auto"/>
        <w:ind w:firstLine="567"/>
        <w:jc w:val="both"/>
        <w:rPr>
          <w:rFonts w:ascii="Times New Roman" w:eastAsia="OfficinaSansBookC" w:hAnsi="Times New Roman" w:cs="Times New Roman"/>
          <w:b/>
          <w:sz w:val="24"/>
          <w:szCs w:val="24"/>
        </w:rPr>
      </w:pPr>
    </w:p>
    <w:p w14:paraId="2EE154AF" w14:textId="77777777" w:rsidR="00CB3A9B" w:rsidRPr="006F0B14" w:rsidRDefault="00CB3A9B" w:rsidP="007B22DA">
      <w:pPr>
        <w:spacing w:after="0" w:line="276" w:lineRule="auto"/>
        <w:ind w:firstLine="567"/>
        <w:jc w:val="both"/>
        <w:rPr>
          <w:rFonts w:ascii="Times New Roman" w:eastAsia="OfficinaSansBookC" w:hAnsi="Times New Roman" w:cs="Times New Roman"/>
          <w:b/>
          <w:sz w:val="24"/>
          <w:szCs w:val="24"/>
        </w:rPr>
      </w:pPr>
    </w:p>
    <w:p w14:paraId="157A983E" w14:textId="77777777" w:rsidR="00CB3A9B" w:rsidRPr="006F0B14" w:rsidRDefault="00CB3A9B" w:rsidP="007B22DA">
      <w:pPr>
        <w:spacing w:after="0" w:line="276" w:lineRule="auto"/>
        <w:ind w:firstLine="567"/>
        <w:jc w:val="both"/>
        <w:rPr>
          <w:rFonts w:ascii="Times New Roman" w:eastAsia="OfficinaSansBookC" w:hAnsi="Times New Roman" w:cs="Times New Roman"/>
          <w:b/>
          <w:sz w:val="24"/>
          <w:szCs w:val="24"/>
        </w:rPr>
      </w:pPr>
    </w:p>
    <w:p w14:paraId="1B2F2DC2" w14:textId="77777777" w:rsidR="00CB3A9B" w:rsidRPr="006F0B14" w:rsidRDefault="00CB3A9B" w:rsidP="007B22DA">
      <w:pPr>
        <w:spacing w:after="0" w:line="276" w:lineRule="auto"/>
        <w:ind w:firstLine="567"/>
        <w:jc w:val="both"/>
        <w:rPr>
          <w:rFonts w:ascii="Times New Roman" w:eastAsia="OfficinaSansBookC" w:hAnsi="Times New Roman" w:cs="Times New Roman"/>
          <w:b/>
          <w:sz w:val="24"/>
          <w:szCs w:val="24"/>
        </w:rPr>
      </w:pPr>
    </w:p>
    <w:p w14:paraId="7BFB3DE5" w14:textId="77777777" w:rsidR="00CB3A9B" w:rsidRPr="006F0B14" w:rsidRDefault="00CB3A9B" w:rsidP="007B22DA">
      <w:pPr>
        <w:spacing w:after="0" w:line="276" w:lineRule="auto"/>
        <w:ind w:firstLine="567"/>
        <w:jc w:val="both"/>
        <w:rPr>
          <w:rFonts w:ascii="Times New Roman" w:eastAsia="OfficinaSansBookC" w:hAnsi="Times New Roman" w:cs="Times New Roman"/>
          <w:b/>
          <w:sz w:val="24"/>
          <w:szCs w:val="24"/>
        </w:rPr>
      </w:pPr>
    </w:p>
    <w:p w14:paraId="708272E6" w14:textId="77777777" w:rsidR="00CB3A9B" w:rsidRPr="006F0B14" w:rsidRDefault="00CB3A9B">
      <w:pPr>
        <w:spacing w:after="0" w:line="360" w:lineRule="auto"/>
        <w:ind w:firstLine="567"/>
        <w:jc w:val="both"/>
        <w:rPr>
          <w:rFonts w:ascii="Times New Roman" w:eastAsia="OfficinaSansBookC" w:hAnsi="Times New Roman" w:cs="Times New Roman"/>
          <w:b/>
          <w:sz w:val="24"/>
          <w:szCs w:val="24"/>
        </w:rPr>
      </w:pPr>
    </w:p>
    <w:p w14:paraId="577ED35F" w14:textId="77777777" w:rsidR="00CB3A9B" w:rsidRPr="006F0B14" w:rsidRDefault="00CB3A9B">
      <w:pPr>
        <w:widowControl w:val="0"/>
        <w:spacing w:after="0" w:line="276" w:lineRule="auto"/>
        <w:rPr>
          <w:rFonts w:ascii="Times New Roman" w:eastAsia="OfficinaSansBookC" w:hAnsi="Times New Roman" w:cs="Times New Roman"/>
          <w:b/>
          <w:sz w:val="24"/>
          <w:szCs w:val="24"/>
        </w:rPr>
        <w:sectPr w:rsidR="00CB3A9B" w:rsidRPr="006F0B14">
          <w:headerReference w:type="default" r:id="rId9"/>
          <w:footerReference w:type="default" r:id="rId10"/>
          <w:pgSz w:w="11906" w:h="16838"/>
          <w:pgMar w:top="1134" w:right="850" w:bottom="851" w:left="1275" w:header="708" w:footer="708" w:gutter="0"/>
          <w:pgNumType w:start="1"/>
          <w:cols w:space="720"/>
          <w:titlePg/>
        </w:sectPr>
      </w:pPr>
    </w:p>
    <w:p w14:paraId="377FBA0E" w14:textId="77777777" w:rsidR="00CB3A9B" w:rsidRPr="006F0B14" w:rsidRDefault="00701283">
      <w:pPr>
        <w:spacing w:after="0" w:line="360" w:lineRule="auto"/>
        <w:ind w:firstLine="567"/>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tbl>
      <w:tblPr>
        <w:tblStyle w:val="aff9"/>
        <w:tblW w:w="146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4793"/>
        <w:gridCol w:w="7695"/>
      </w:tblGrid>
      <w:tr w:rsidR="00CB3A9B" w:rsidRPr="006F0B14" w14:paraId="6FAA756F" w14:textId="77777777" w:rsidTr="0019579C">
        <w:trPr>
          <w:cantSplit/>
          <w:trHeight w:val="270"/>
        </w:trPr>
        <w:tc>
          <w:tcPr>
            <w:tcW w:w="2122" w:type="dxa"/>
            <w:vMerge w:val="restart"/>
            <w:vAlign w:val="center"/>
          </w:tcPr>
          <w:p w14:paraId="3A117D0F" w14:textId="77777777" w:rsidR="00CB3A9B" w:rsidRPr="006F0B14" w:rsidRDefault="00701283">
            <w:pPr>
              <w:spacing w:after="0" w:line="240" w:lineRule="auto"/>
              <w:jc w:val="center"/>
              <w:rPr>
                <w:rFonts w:ascii="Times New Roman" w:eastAsia="OfficinaSansBookC" w:hAnsi="Times New Roman" w:cs="Times New Roman"/>
                <w:b/>
                <w:sz w:val="24"/>
                <w:szCs w:val="24"/>
              </w:rPr>
            </w:pPr>
            <w:bookmarkStart w:id="2" w:name="_heading=h.30j0zll" w:colFirst="0" w:colLast="0"/>
            <w:bookmarkEnd w:id="2"/>
            <w:r w:rsidRPr="006F0B14">
              <w:rPr>
                <w:rFonts w:ascii="Times New Roman" w:eastAsia="OfficinaSansBookC" w:hAnsi="Times New Roman" w:cs="Times New Roman"/>
                <w:b/>
                <w:sz w:val="24"/>
                <w:szCs w:val="24"/>
              </w:rPr>
              <w:t>Код и наименование формируемых компетенций</w:t>
            </w:r>
          </w:p>
        </w:tc>
        <w:tc>
          <w:tcPr>
            <w:tcW w:w="12488" w:type="dxa"/>
            <w:gridSpan w:val="2"/>
            <w:vAlign w:val="center"/>
          </w:tcPr>
          <w:p w14:paraId="4BF77759"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Планируемые результаты освоения дисциплины</w:t>
            </w:r>
          </w:p>
        </w:tc>
      </w:tr>
      <w:tr w:rsidR="00CB3A9B" w:rsidRPr="006F0B14" w14:paraId="71710CEE" w14:textId="77777777" w:rsidTr="0019579C">
        <w:trPr>
          <w:cantSplit/>
          <w:trHeight w:val="563"/>
        </w:trPr>
        <w:tc>
          <w:tcPr>
            <w:tcW w:w="2122" w:type="dxa"/>
            <w:vMerge/>
            <w:vAlign w:val="center"/>
          </w:tcPr>
          <w:p w14:paraId="796816EF" w14:textId="77777777" w:rsidR="00CB3A9B" w:rsidRPr="006F0B14" w:rsidRDefault="00CB3A9B">
            <w:pPr>
              <w:widowControl w:val="0"/>
              <w:spacing w:after="0" w:line="276" w:lineRule="auto"/>
              <w:rPr>
                <w:rFonts w:ascii="Times New Roman" w:eastAsia="OfficinaSansBookC" w:hAnsi="Times New Roman" w:cs="Times New Roman"/>
                <w:b/>
                <w:sz w:val="24"/>
                <w:szCs w:val="24"/>
              </w:rPr>
            </w:pPr>
          </w:p>
        </w:tc>
        <w:tc>
          <w:tcPr>
            <w:tcW w:w="4793" w:type="dxa"/>
            <w:vAlign w:val="center"/>
          </w:tcPr>
          <w:p w14:paraId="2944D985" w14:textId="2005E930" w:rsidR="00CB3A9B" w:rsidRPr="006F0B14" w:rsidRDefault="00701283" w:rsidP="00514AE8">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Общие</w:t>
            </w:r>
            <w:r w:rsidRPr="006F0B14">
              <w:rPr>
                <w:rFonts w:ascii="Times New Roman" w:eastAsia="OfficinaSansBookC" w:hAnsi="Times New Roman" w:cs="Times New Roman"/>
                <w:b/>
                <w:strike/>
                <w:sz w:val="24"/>
                <w:szCs w:val="24"/>
              </w:rPr>
              <w:t xml:space="preserve"> </w:t>
            </w:r>
          </w:p>
        </w:tc>
        <w:tc>
          <w:tcPr>
            <w:tcW w:w="7695" w:type="dxa"/>
            <w:vAlign w:val="center"/>
          </w:tcPr>
          <w:p w14:paraId="51597F2F" w14:textId="3DA2CAEA" w:rsidR="00CB3A9B" w:rsidRPr="006F0B14" w:rsidRDefault="00701283" w:rsidP="00514AE8">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Дисциплинарные</w:t>
            </w:r>
          </w:p>
        </w:tc>
      </w:tr>
      <w:tr w:rsidR="00CB3A9B" w:rsidRPr="006F0B14" w14:paraId="104DC7AB" w14:textId="77777777" w:rsidTr="0019579C">
        <w:trPr>
          <w:trHeight w:val="674"/>
        </w:trPr>
        <w:tc>
          <w:tcPr>
            <w:tcW w:w="2122" w:type="dxa"/>
          </w:tcPr>
          <w:p w14:paraId="190A0504" w14:textId="7777777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793" w:type="dxa"/>
          </w:tcPr>
          <w:p w14:paraId="306F3C5A" w14:textId="77777777" w:rsidR="00CB3A9B" w:rsidRPr="006F0B14" w:rsidRDefault="00701283">
            <w:pPr>
              <w:spacing w:after="0" w:line="240" w:lineRule="auto"/>
              <w:jc w:val="both"/>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sz w:val="24"/>
                <w:szCs w:val="24"/>
                <w:highlight w:val="white"/>
              </w:rPr>
              <w:t>В части трудового воспитания:</w:t>
            </w:r>
          </w:p>
          <w:p w14:paraId="366B10A1" w14:textId="77777777" w:rsidR="00CB3A9B" w:rsidRPr="006F0B14" w:rsidRDefault="00701283">
            <w:pPr>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6F0B14">
              <w:rPr>
                <w:rFonts w:ascii="Times New Roman" w:eastAsia="OfficinaSansBookC" w:hAnsi="Times New Roman" w:cs="Times New Roman"/>
                <w:b/>
                <w:sz w:val="24"/>
                <w:szCs w:val="24"/>
              </w:rPr>
              <w:t xml:space="preserve"> </w:t>
            </w:r>
          </w:p>
          <w:p w14:paraId="4469B25A"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6F0B14">
              <w:rPr>
                <w:rFonts w:ascii="Times New Roman" w:eastAsia="OfficinaSansBookC" w:hAnsi="Times New Roman" w:cs="Times New Roman"/>
                <w:b/>
                <w:sz w:val="24"/>
                <w:szCs w:val="24"/>
              </w:rPr>
              <w:t xml:space="preserve"> </w:t>
            </w:r>
          </w:p>
          <w:p w14:paraId="25EBF393" w14:textId="77777777" w:rsidR="00CB3A9B" w:rsidRPr="006F0B14" w:rsidRDefault="00701283">
            <w:pPr>
              <w:spacing w:after="0" w:line="240" w:lineRule="auto"/>
              <w:jc w:val="both"/>
              <w:rPr>
                <w:rFonts w:ascii="Times New Roman" w:eastAsia="OfficinaSansBookC" w:hAnsi="Times New Roman" w:cs="Times New Roman"/>
                <w:strike/>
                <w:sz w:val="24"/>
                <w:szCs w:val="24"/>
                <w:highlight w:val="white"/>
              </w:rPr>
            </w:pPr>
            <w:r w:rsidRPr="006F0B14">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6F0B14">
              <w:rPr>
                <w:rFonts w:ascii="Times New Roman" w:eastAsia="OfficinaSansBookC" w:hAnsi="Times New Roman" w:cs="Times New Roman"/>
                <w:b/>
                <w:sz w:val="24"/>
                <w:szCs w:val="24"/>
                <w:highlight w:val="white"/>
              </w:rPr>
              <w:t>,</w:t>
            </w:r>
          </w:p>
          <w:p w14:paraId="67EC0FD0" w14:textId="77777777" w:rsidR="00CB3A9B" w:rsidRPr="006F0B14" w:rsidRDefault="00701283">
            <w:pPr>
              <w:spacing w:after="0" w:line="240" w:lineRule="auto"/>
              <w:jc w:val="both"/>
              <w:rPr>
                <w:rFonts w:ascii="Times New Roman" w:eastAsia="OfficinaSansBookC" w:hAnsi="Times New Roman" w:cs="Times New Roman"/>
                <w:b/>
                <w:color w:val="808080"/>
                <w:sz w:val="24"/>
                <w:szCs w:val="24"/>
                <w:highlight w:val="white"/>
              </w:rPr>
            </w:pPr>
            <w:r w:rsidRPr="006F0B14">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66278E5A" w14:textId="77777777" w:rsidR="00CB3A9B" w:rsidRPr="006F0B14" w:rsidRDefault="00701283">
            <w:pPr>
              <w:spacing w:after="0" w:line="240" w:lineRule="auto"/>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b/>
                <w:color w:val="808080"/>
                <w:sz w:val="24"/>
                <w:szCs w:val="24"/>
                <w:highlight w:val="white"/>
              </w:rPr>
              <w:t xml:space="preserve"> а) </w:t>
            </w:r>
            <w:r w:rsidRPr="006F0B14">
              <w:rPr>
                <w:rFonts w:ascii="Times New Roman" w:eastAsia="OfficinaSansBookC" w:hAnsi="Times New Roman" w:cs="Times New Roman"/>
                <w:b/>
                <w:sz w:val="24"/>
                <w:szCs w:val="24"/>
                <w:highlight w:val="white"/>
              </w:rPr>
              <w:t>базовые логические действия</w:t>
            </w:r>
            <w:r w:rsidRPr="006F0B14">
              <w:rPr>
                <w:rFonts w:ascii="Times New Roman" w:eastAsia="OfficinaSansBookC" w:hAnsi="Times New Roman" w:cs="Times New Roman"/>
                <w:sz w:val="24"/>
                <w:szCs w:val="24"/>
                <w:highlight w:val="white"/>
              </w:rPr>
              <w:t>:</w:t>
            </w:r>
          </w:p>
          <w:p w14:paraId="168D1333"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6F0B14">
              <w:rPr>
                <w:rFonts w:ascii="Times New Roman" w:eastAsia="OfficinaSansBookC" w:hAnsi="Times New Roman" w:cs="Times New Roman"/>
                <w:b/>
                <w:sz w:val="24"/>
                <w:szCs w:val="24"/>
                <w:highlight w:val="white"/>
              </w:rPr>
              <w:t xml:space="preserve">; </w:t>
            </w:r>
          </w:p>
          <w:p w14:paraId="3D2652B6"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023FD907"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14:paraId="66758AE7"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14:paraId="465EA3F3"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вносить коррективы в деятельность, оценивать соответствие результатов целям, оценивать риски последствий деятельности;</w:t>
            </w:r>
            <w:r w:rsidRPr="006F0B14">
              <w:rPr>
                <w:rFonts w:ascii="Times New Roman" w:eastAsia="OfficinaSansBookC" w:hAnsi="Times New Roman" w:cs="Times New Roman"/>
                <w:b/>
                <w:sz w:val="24"/>
                <w:szCs w:val="24"/>
              </w:rPr>
              <w:t xml:space="preserve"> </w:t>
            </w:r>
          </w:p>
          <w:p w14:paraId="37C47E90"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развивать креативное мышление при решении жизненных проблем</w:t>
            </w:r>
            <w:r w:rsidRPr="006F0B14">
              <w:rPr>
                <w:rFonts w:ascii="Times New Roman" w:eastAsia="OfficinaSansBookC" w:hAnsi="Times New Roman" w:cs="Times New Roman"/>
                <w:b/>
                <w:sz w:val="24"/>
                <w:szCs w:val="24"/>
              </w:rPr>
              <w:t xml:space="preserve"> </w:t>
            </w:r>
          </w:p>
          <w:p w14:paraId="083839A0" w14:textId="77777777" w:rsidR="00CB3A9B" w:rsidRPr="006F0B14" w:rsidRDefault="00701283">
            <w:pPr>
              <w:spacing w:after="0" w:line="240" w:lineRule="auto"/>
              <w:jc w:val="both"/>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color w:val="808080"/>
                <w:sz w:val="24"/>
                <w:szCs w:val="24"/>
                <w:highlight w:val="white"/>
              </w:rPr>
              <w:t>б)</w:t>
            </w:r>
            <w:r w:rsidRPr="006F0B14">
              <w:rPr>
                <w:rFonts w:ascii="Times New Roman" w:eastAsia="OfficinaSansBookC" w:hAnsi="Times New Roman" w:cs="Times New Roman"/>
                <w:b/>
                <w:sz w:val="24"/>
                <w:szCs w:val="24"/>
                <w:highlight w:val="white"/>
              </w:rPr>
              <w:t> базовые исследовательские действия:</w:t>
            </w:r>
          </w:p>
          <w:p w14:paraId="70076465"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владеть навыками учебно-исследовательской и проектной деятельности, навыками разрешения проблем;</w:t>
            </w:r>
            <w:r w:rsidRPr="006F0B14">
              <w:rPr>
                <w:rFonts w:ascii="Times New Roman" w:eastAsia="OfficinaSansBookC" w:hAnsi="Times New Roman" w:cs="Times New Roman"/>
                <w:b/>
                <w:sz w:val="24"/>
                <w:szCs w:val="24"/>
              </w:rPr>
              <w:t xml:space="preserve"> </w:t>
            </w:r>
          </w:p>
          <w:p w14:paraId="66A37C83"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6F0B14">
              <w:rPr>
                <w:rFonts w:ascii="Times New Roman" w:eastAsia="OfficinaSansBookC" w:hAnsi="Times New Roman" w:cs="Times New Roman"/>
                <w:b/>
                <w:sz w:val="24"/>
                <w:szCs w:val="24"/>
              </w:rPr>
              <w:t xml:space="preserve"> </w:t>
            </w:r>
          </w:p>
          <w:p w14:paraId="28EC9751" w14:textId="77777777" w:rsidR="00CB3A9B" w:rsidRPr="006F0B14" w:rsidRDefault="00701283">
            <w:pPr>
              <w:shd w:val="clear" w:color="auto" w:fill="FFFFFF"/>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6F0B14">
              <w:rPr>
                <w:rFonts w:ascii="Times New Roman" w:eastAsia="OfficinaSansBookC" w:hAnsi="Times New Roman" w:cs="Times New Roman"/>
                <w:b/>
                <w:sz w:val="24"/>
                <w:szCs w:val="24"/>
              </w:rPr>
              <w:t xml:space="preserve"> </w:t>
            </w:r>
          </w:p>
          <w:p w14:paraId="1775BD38"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14:paraId="1AE8C910"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уметь интегрировать знания из разных предметных областей;</w:t>
            </w:r>
            <w:r w:rsidRPr="006F0B14">
              <w:rPr>
                <w:rFonts w:ascii="Times New Roman" w:eastAsia="OfficinaSansBookC" w:hAnsi="Times New Roman" w:cs="Times New Roman"/>
                <w:b/>
                <w:sz w:val="24"/>
                <w:szCs w:val="24"/>
              </w:rPr>
              <w:t xml:space="preserve"> </w:t>
            </w:r>
          </w:p>
          <w:p w14:paraId="6F763BBC"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выдвигать новые идеи, предлагать оригинальные подходы и решения;</w:t>
            </w:r>
            <w:r w:rsidRPr="006F0B14">
              <w:rPr>
                <w:rFonts w:ascii="Times New Roman" w:eastAsia="OfficinaSansBookC" w:hAnsi="Times New Roman" w:cs="Times New Roman"/>
                <w:b/>
                <w:sz w:val="24"/>
                <w:szCs w:val="24"/>
              </w:rPr>
              <w:t xml:space="preserve"> </w:t>
            </w:r>
          </w:p>
          <w:p w14:paraId="25DE7BBB" w14:textId="77777777" w:rsidR="00CB3A9B" w:rsidRPr="006F0B14" w:rsidRDefault="00701283">
            <w:pPr>
              <w:tabs>
                <w:tab w:val="left" w:pos="425"/>
              </w:tabs>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14:paraId="633D8614" w14:textId="77777777"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владеть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4A4DA29A" w14:textId="77777777"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1F63D905" w14:textId="77777777"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54895DF2" w14:textId="77777777"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34E5F18B" w14:textId="77777777"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4703929" w14:textId="52BA2D22"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B3A9B" w:rsidRPr="006F0B14" w14:paraId="75F80291" w14:textId="77777777" w:rsidTr="0019579C">
        <w:trPr>
          <w:trHeight w:val="674"/>
        </w:trPr>
        <w:tc>
          <w:tcPr>
            <w:tcW w:w="2122" w:type="dxa"/>
          </w:tcPr>
          <w:p w14:paraId="12F1A2A5" w14:textId="7777777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793" w:type="dxa"/>
          </w:tcPr>
          <w:p w14:paraId="5AF95E45" w14:textId="77777777" w:rsidR="00CB3A9B" w:rsidRPr="006F0B14" w:rsidRDefault="00701283">
            <w:pPr>
              <w:spacing w:after="0" w:line="240" w:lineRule="auto"/>
              <w:jc w:val="both"/>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sz w:val="24"/>
                <w:szCs w:val="24"/>
                <w:highlight w:val="white"/>
              </w:rPr>
              <w:t>В области</w:t>
            </w:r>
            <w:r w:rsidRPr="006F0B14">
              <w:rPr>
                <w:rFonts w:ascii="Times New Roman" w:eastAsia="OfficinaSansBookC" w:hAnsi="Times New Roman" w:cs="Times New Roman"/>
                <w:sz w:val="24"/>
                <w:szCs w:val="24"/>
                <w:highlight w:val="white"/>
              </w:rPr>
              <w:t xml:space="preserve"> </w:t>
            </w:r>
            <w:r w:rsidRPr="006F0B14">
              <w:rPr>
                <w:rFonts w:ascii="Times New Roman" w:eastAsia="OfficinaSansBookC" w:hAnsi="Times New Roman" w:cs="Times New Roman"/>
                <w:b/>
                <w:sz w:val="24"/>
                <w:szCs w:val="24"/>
                <w:highlight w:val="white"/>
              </w:rPr>
              <w:t>ценности научного познания:</w:t>
            </w:r>
          </w:p>
          <w:p w14:paraId="2BA25E1A" w14:textId="77777777" w:rsidR="00CB3A9B" w:rsidRPr="006F0B14" w:rsidRDefault="00701283">
            <w:pPr>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6F0B14">
              <w:rPr>
                <w:rFonts w:ascii="Times New Roman" w:eastAsia="OfficinaSansBookC" w:hAnsi="Times New Roman" w:cs="Times New Roman"/>
                <w:b/>
                <w:sz w:val="24"/>
                <w:szCs w:val="24"/>
              </w:rPr>
              <w:t xml:space="preserve"> </w:t>
            </w:r>
          </w:p>
          <w:p w14:paraId="0F00C78B"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2BF3C689" w14:textId="77777777" w:rsidR="00CB3A9B" w:rsidRPr="006F0B14" w:rsidRDefault="00701283">
            <w:pPr>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2144199" w14:textId="77777777" w:rsidR="00CB3A9B" w:rsidRPr="006F0B14" w:rsidRDefault="00701283">
            <w:pPr>
              <w:spacing w:after="0" w:line="240" w:lineRule="auto"/>
              <w:jc w:val="both"/>
              <w:rPr>
                <w:rFonts w:ascii="Times New Roman" w:eastAsia="OfficinaSansBookC" w:hAnsi="Times New Roman" w:cs="Times New Roman"/>
                <w:b/>
                <w:color w:val="808080"/>
                <w:sz w:val="24"/>
                <w:szCs w:val="24"/>
                <w:highlight w:val="white"/>
              </w:rPr>
            </w:pPr>
            <w:r w:rsidRPr="006F0B14">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14:paraId="1E255D88" w14:textId="77777777" w:rsidR="00CB3A9B" w:rsidRPr="006F0B14" w:rsidRDefault="00701283">
            <w:pPr>
              <w:shd w:val="clear" w:color="auto" w:fill="FFFFFF"/>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color w:val="808080"/>
                <w:sz w:val="24"/>
                <w:szCs w:val="24"/>
              </w:rPr>
              <w:t>в)</w:t>
            </w:r>
            <w:r w:rsidRPr="006F0B14">
              <w:rPr>
                <w:rFonts w:ascii="Times New Roman" w:eastAsia="OfficinaSansBookC" w:hAnsi="Times New Roman" w:cs="Times New Roman"/>
                <w:b/>
                <w:sz w:val="24"/>
                <w:szCs w:val="24"/>
              </w:rPr>
              <w:t> работа с информацией:</w:t>
            </w:r>
          </w:p>
          <w:p w14:paraId="1A81E0CF"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39A13BC"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8F3BF0E"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6F0B14">
              <w:rPr>
                <w:rFonts w:ascii="Times New Roman" w:eastAsia="OfficinaSansBookC" w:hAnsi="Times New Roman" w:cs="Times New Roman"/>
                <w:sz w:val="24"/>
                <w:szCs w:val="24"/>
                <w:highlight w:val="white"/>
              </w:rPr>
              <w:t xml:space="preserve"> </w:t>
            </w:r>
          </w:p>
          <w:p w14:paraId="49F558EC"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4613198" w14:textId="77777777" w:rsidR="00CB3A9B" w:rsidRPr="006F0B14" w:rsidRDefault="00701283">
            <w:pPr>
              <w:tabs>
                <w:tab w:val="left" w:pos="425"/>
              </w:tabs>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владеть навыками распознавания и защиты информации, информационной безопасности личности</w:t>
            </w:r>
            <w:r w:rsidRPr="006F0B14">
              <w:rPr>
                <w:rFonts w:ascii="Times New Roman" w:eastAsia="OfficinaSansBookC" w:hAnsi="Times New Roman" w:cs="Times New Roman"/>
                <w:sz w:val="24"/>
                <w:szCs w:val="24"/>
                <w:highlight w:val="white"/>
              </w:rPr>
              <w:t xml:space="preserve">; </w:t>
            </w:r>
            <w:r w:rsidRPr="006F0B14">
              <w:rPr>
                <w:rFonts w:ascii="Times New Roman" w:eastAsia="OfficinaSansBookC" w:hAnsi="Times New Roman" w:cs="Times New Roman"/>
                <w:b/>
                <w:sz w:val="24"/>
                <w:szCs w:val="24"/>
              </w:rPr>
              <w:t xml:space="preserve"> </w:t>
            </w:r>
          </w:p>
        </w:tc>
        <w:tc>
          <w:tcPr>
            <w:tcW w:w="7695" w:type="dxa"/>
          </w:tcPr>
          <w:p w14:paraId="7FB88894" w14:textId="5519082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655C9956"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уметь анализировать химическую информацию, получаемую из разных источников (средств массовой информации, сеть Интернет и другие);</w:t>
            </w:r>
          </w:p>
          <w:p w14:paraId="2C7376F3" w14:textId="77777777"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14:paraId="64A701AC" w14:textId="385FEAA9"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B3A9B" w:rsidRPr="006F0B14" w14:paraId="73000036" w14:textId="77777777" w:rsidTr="0019579C">
        <w:trPr>
          <w:trHeight w:val="674"/>
        </w:trPr>
        <w:tc>
          <w:tcPr>
            <w:tcW w:w="2122" w:type="dxa"/>
          </w:tcPr>
          <w:p w14:paraId="468761C5" w14:textId="7777777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ОК 04. Эффективно взаимодействовать и </w:t>
            </w:r>
            <w:r w:rsidRPr="006F0B14">
              <w:rPr>
                <w:rFonts w:ascii="Times New Roman" w:eastAsia="OfficinaSansBookC" w:hAnsi="Times New Roman" w:cs="Times New Roman"/>
                <w:sz w:val="24"/>
                <w:szCs w:val="24"/>
              </w:rPr>
              <w:lastRenderedPageBreak/>
              <w:t>работать в коллективе и команде</w:t>
            </w:r>
          </w:p>
        </w:tc>
        <w:tc>
          <w:tcPr>
            <w:tcW w:w="4793" w:type="dxa"/>
          </w:tcPr>
          <w:p w14:paraId="52BEAE63" w14:textId="77777777" w:rsidR="00CB3A9B" w:rsidRPr="006F0B14" w:rsidRDefault="00701283">
            <w:pPr>
              <w:spacing w:after="0" w:line="240" w:lineRule="auto"/>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lastRenderedPageBreak/>
              <w:t>- готовность к саморазвитию, самостоятельности и самоопределению;</w:t>
            </w:r>
          </w:p>
          <w:p w14:paraId="7834F469"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lastRenderedPageBreak/>
              <w:t>-овладение навыками учебно-исследовательской, проектной и социальной деятельности;</w:t>
            </w:r>
          </w:p>
          <w:p w14:paraId="2291684B" w14:textId="77777777" w:rsidR="00CB3A9B" w:rsidRPr="006F0B14" w:rsidRDefault="00701283">
            <w:pPr>
              <w:shd w:val="clear" w:color="auto" w:fill="FFFFFF"/>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Овладение универсальными коммуникативными действиями:</w:t>
            </w:r>
          </w:p>
          <w:p w14:paraId="3F5ABA5F"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color w:val="808080"/>
                <w:sz w:val="24"/>
                <w:szCs w:val="24"/>
              </w:rPr>
              <w:t>б)</w:t>
            </w:r>
            <w:r w:rsidRPr="006F0B14">
              <w:rPr>
                <w:rFonts w:ascii="Times New Roman" w:eastAsia="OfficinaSansBookC" w:hAnsi="Times New Roman" w:cs="Times New Roman"/>
                <w:sz w:val="24"/>
                <w:szCs w:val="24"/>
              </w:rPr>
              <w:t> </w:t>
            </w:r>
            <w:r w:rsidRPr="006F0B14">
              <w:rPr>
                <w:rFonts w:ascii="Times New Roman" w:eastAsia="OfficinaSansBookC" w:hAnsi="Times New Roman" w:cs="Times New Roman"/>
                <w:b/>
                <w:sz w:val="24"/>
                <w:szCs w:val="24"/>
              </w:rPr>
              <w:t>совместная деятельность</w:t>
            </w:r>
            <w:r w:rsidRPr="006F0B14">
              <w:rPr>
                <w:rFonts w:ascii="Times New Roman" w:eastAsia="OfficinaSansBookC" w:hAnsi="Times New Roman" w:cs="Times New Roman"/>
                <w:sz w:val="24"/>
                <w:szCs w:val="24"/>
              </w:rPr>
              <w:t>:</w:t>
            </w:r>
          </w:p>
          <w:p w14:paraId="16ACA009"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понимать и использовать преимущества командной и индивидуальной работы;</w:t>
            </w:r>
          </w:p>
          <w:p w14:paraId="778444B8"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84D43AD"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372A0F00"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38E53F5" w14:textId="77777777" w:rsidR="00CB3A9B" w:rsidRPr="006F0B14" w:rsidRDefault="00701283">
            <w:pPr>
              <w:shd w:val="clear" w:color="auto" w:fill="FFFFFF"/>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Овладение универсальными регулятивными действиями:</w:t>
            </w:r>
          </w:p>
          <w:p w14:paraId="6637B97D" w14:textId="77777777" w:rsidR="00CB3A9B" w:rsidRPr="006F0B14" w:rsidRDefault="00701283">
            <w:pPr>
              <w:shd w:val="clear" w:color="auto" w:fill="FFFFFF"/>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color w:val="808080"/>
                <w:sz w:val="24"/>
                <w:szCs w:val="24"/>
              </w:rPr>
              <w:t>г</w:t>
            </w:r>
            <w:r w:rsidRPr="006F0B14">
              <w:rPr>
                <w:rFonts w:ascii="Times New Roman" w:eastAsia="OfficinaSansBookC" w:hAnsi="Times New Roman" w:cs="Times New Roman"/>
                <w:b/>
                <w:color w:val="808080"/>
                <w:sz w:val="24"/>
                <w:szCs w:val="24"/>
              </w:rPr>
              <w:t>)</w:t>
            </w:r>
            <w:r w:rsidRPr="006F0B14">
              <w:rPr>
                <w:rFonts w:ascii="Times New Roman" w:eastAsia="OfficinaSansBookC" w:hAnsi="Times New Roman" w:cs="Times New Roman"/>
                <w:b/>
                <w:sz w:val="24"/>
                <w:szCs w:val="24"/>
              </w:rPr>
              <w:t> принятие себя и других людей:</w:t>
            </w:r>
          </w:p>
          <w:p w14:paraId="02D3E84D"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принимать мотивы и аргументы других людей при анализе результатов деятельности;</w:t>
            </w:r>
          </w:p>
          <w:p w14:paraId="16837711"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признавать свое право и право других людей на ошибки;</w:t>
            </w:r>
          </w:p>
          <w:p w14:paraId="4C7B7748" w14:textId="77777777" w:rsidR="00CB3A9B" w:rsidRPr="006F0B14" w:rsidRDefault="00701283">
            <w:pPr>
              <w:tabs>
                <w:tab w:val="left" w:pos="425"/>
              </w:tabs>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развивать способность понимать мир с позиции другого человека;</w:t>
            </w:r>
          </w:p>
        </w:tc>
        <w:tc>
          <w:tcPr>
            <w:tcW w:w="7695" w:type="dxa"/>
          </w:tcPr>
          <w:p w14:paraId="379BE72A" w14:textId="7E87BCB8"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w:t>
            </w:r>
            <w:r w:rsidRPr="006F0B14">
              <w:rPr>
                <w:rFonts w:ascii="Times New Roman" w:eastAsia="OfficinaSansBookC" w:hAnsi="Times New Roman" w:cs="Times New Roman"/>
                <w:sz w:val="24"/>
                <w:szCs w:val="24"/>
              </w:rPr>
              <w:lastRenderedPageBreak/>
              <w:t>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CB3A9B" w:rsidRPr="006F0B14" w14:paraId="264AB3A8" w14:textId="77777777" w:rsidTr="0019579C">
        <w:trPr>
          <w:trHeight w:val="674"/>
        </w:trPr>
        <w:tc>
          <w:tcPr>
            <w:tcW w:w="2122" w:type="dxa"/>
          </w:tcPr>
          <w:p w14:paraId="6214FC2B" w14:textId="7777777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793" w:type="dxa"/>
          </w:tcPr>
          <w:p w14:paraId="5A1AF4D5" w14:textId="77777777" w:rsidR="00CB3A9B" w:rsidRPr="006F0B14" w:rsidRDefault="00701283">
            <w:pPr>
              <w:spacing w:after="0" w:line="240" w:lineRule="auto"/>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sz w:val="24"/>
                <w:szCs w:val="24"/>
                <w:highlight w:val="white"/>
              </w:rPr>
              <w:t>В области</w:t>
            </w:r>
            <w:r w:rsidRPr="006F0B14">
              <w:rPr>
                <w:rFonts w:ascii="Times New Roman" w:eastAsia="OfficinaSansBookC" w:hAnsi="Times New Roman" w:cs="Times New Roman"/>
                <w:sz w:val="24"/>
                <w:szCs w:val="24"/>
                <w:highlight w:val="white"/>
              </w:rPr>
              <w:t xml:space="preserve"> </w:t>
            </w:r>
            <w:r w:rsidRPr="006F0B14">
              <w:rPr>
                <w:rFonts w:ascii="Times New Roman" w:eastAsia="OfficinaSansBookC" w:hAnsi="Times New Roman" w:cs="Times New Roman"/>
                <w:b/>
                <w:sz w:val="24"/>
                <w:szCs w:val="24"/>
                <w:highlight w:val="white"/>
              </w:rPr>
              <w:t>экологического воспитания:</w:t>
            </w:r>
          </w:p>
          <w:p w14:paraId="572F68D8" w14:textId="77777777" w:rsidR="00CB3A9B" w:rsidRPr="006F0B14" w:rsidRDefault="00701283">
            <w:pPr>
              <w:spacing w:after="0" w:line="240" w:lineRule="auto"/>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0D5FBA9" w14:textId="77777777" w:rsidR="00CB3A9B" w:rsidRPr="006F0B14" w:rsidRDefault="00701283">
            <w:pPr>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6F0B14">
              <w:rPr>
                <w:rFonts w:ascii="Times New Roman" w:eastAsia="OfficinaSansBookC" w:hAnsi="Times New Roman" w:cs="Times New Roman"/>
                <w:b/>
                <w:sz w:val="24"/>
                <w:szCs w:val="24"/>
              </w:rPr>
              <w:t xml:space="preserve"> </w:t>
            </w:r>
          </w:p>
          <w:p w14:paraId="3C247064"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highlight w:val="white"/>
              </w:rPr>
              <w:t>активное неприятие действий, приносящих вред окружающей среде;</w:t>
            </w:r>
            <w:r w:rsidRPr="006F0B14">
              <w:rPr>
                <w:rFonts w:ascii="Times New Roman" w:eastAsia="OfficinaSansBookC" w:hAnsi="Times New Roman" w:cs="Times New Roman"/>
                <w:b/>
                <w:sz w:val="24"/>
                <w:szCs w:val="24"/>
              </w:rPr>
              <w:t xml:space="preserve"> </w:t>
            </w:r>
          </w:p>
          <w:p w14:paraId="5CF878AE"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6F0B14">
              <w:rPr>
                <w:rFonts w:ascii="Times New Roman" w:eastAsia="OfficinaSansBookC" w:hAnsi="Times New Roman" w:cs="Times New Roman"/>
                <w:b/>
                <w:sz w:val="24"/>
                <w:szCs w:val="24"/>
              </w:rPr>
              <w:t xml:space="preserve"> </w:t>
            </w:r>
          </w:p>
          <w:p w14:paraId="433A8892" w14:textId="77777777" w:rsidR="00CB3A9B" w:rsidRPr="006F0B14" w:rsidRDefault="00701283">
            <w:pPr>
              <w:spacing w:after="0" w:line="240" w:lineRule="auto"/>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 расширение опыта деятельности экологической направленности;</w:t>
            </w:r>
            <w:r w:rsidRPr="006F0B14">
              <w:rPr>
                <w:rFonts w:ascii="Times New Roman" w:eastAsia="OfficinaSansBookC" w:hAnsi="Times New Roman" w:cs="Times New Roman"/>
                <w:b/>
                <w:sz w:val="24"/>
                <w:szCs w:val="24"/>
              </w:rPr>
              <w:t xml:space="preserve"> </w:t>
            </w:r>
          </w:p>
          <w:p w14:paraId="37962F51" w14:textId="77777777" w:rsidR="00CB3A9B" w:rsidRPr="006F0B14" w:rsidRDefault="00701283">
            <w:pPr>
              <w:tabs>
                <w:tab w:val="left" w:pos="425"/>
              </w:tabs>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овладение навыками учебно-исследовательской, проектной и социальной деятельности;</w:t>
            </w:r>
          </w:p>
        </w:tc>
        <w:tc>
          <w:tcPr>
            <w:tcW w:w="7695" w:type="dxa"/>
          </w:tcPr>
          <w:p w14:paraId="17A20DF2" w14:textId="77777777"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EFDB662" w14:textId="3C5AB2BC"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r w:rsidR="00CB3A9B" w:rsidRPr="006F0B14" w14:paraId="63AE9A19" w14:textId="77777777" w:rsidTr="0019579C">
        <w:trPr>
          <w:trHeight w:val="427"/>
        </w:trPr>
        <w:tc>
          <w:tcPr>
            <w:tcW w:w="2122" w:type="dxa"/>
          </w:tcPr>
          <w:p w14:paraId="1ADAF6A5" w14:textId="2A60113F" w:rsidR="00CB3A9B" w:rsidRPr="0019579C" w:rsidRDefault="007D6544" w:rsidP="00514AE8">
            <w:pPr>
              <w:spacing w:after="0" w:line="240" w:lineRule="auto"/>
              <w:rPr>
                <w:rFonts w:ascii="Times New Roman" w:eastAsia="OfficinaSansBookC" w:hAnsi="Times New Roman" w:cs="Times New Roman"/>
                <w:b/>
                <w:i/>
                <w:sz w:val="24"/>
                <w:szCs w:val="24"/>
              </w:rPr>
            </w:pPr>
            <w:r w:rsidRPr="0019579C">
              <w:rPr>
                <w:rFonts w:ascii="Times New Roman" w:hAnsi="Times New Roman" w:cs="Times New Roman"/>
                <w:sz w:val="24"/>
                <w:szCs w:val="24"/>
                <w:shd w:val="clear" w:color="auto" w:fill="FFFFFF"/>
              </w:rPr>
              <w:t>ПК 1.2. Организовывать процессы складирования и грузопереработки на складе.</w:t>
            </w:r>
          </w:p>
        </w:tc>
        <w:tc>
          <w:tcPr>
            <w:tcW w:w="4793" w:type="dxa"/>
          </w:tcPr>
          <w:p w14:paraId="5D34DDC6" w14:textId="461679B0" w:rsidR="00CB3A9B" w:rsidRPr="0019579C" w:rsidRDefault="00433F0D">
            <w:pPr>
              <w:spacing w:after="0" w:line="240" w:lineRule="auto"/>
              <w:rPr>
                <w:rFonts w:ascii="Times New Roman" w:eastAsia="OfficinaSansBookC" w:hAnsi="Times New Roman" w:cs="Times New Roman"/>
                <w:sz w:val="24"/>
                <w:szCs w:val="24"/>
              </w:rPr>
            </w:pPr>
            <w:r w:rsidRPr="0019579C">
              <w:rPr>
                <w:rFonts w:ascii="Times New Roman" w:hAnsi="Times New Roman" w:cs="Times New Roman"/>
                <w:sz w:val="24"/>
                <w:szCs w:val="24"/>
                <w:shd w:val="clear" w:color="auto" w:fill="FFFFFF"/>
              </w:rPr>
              <w:t>- решение прикладных задач</w:t>
            </w:r>
            <w:r w:rsidR="009C40E6" w:rsidRPr="0019579C">
              <w:rPr>
                <w:rFonts w:ascii="Times New Roman" w:hAnsi="Times New Roman" w:cs="Times New Roman"/>
                <w:sz w:val="24"/>
                <w:szCs w:val="24"/>
                <w:shd w:val="clear" w:color="auto" w:fill="FFFFFF"/>
              </w:rPr>
              <w:t xml:space="preserve"> в области профессиональной деятельности;</w:t>
            </w:r>
          </w:p>
        </w:tc>
        <w:tc>
          <w:tcPr>
            <w:tcW w:w="7695" w:type="dxa"/>
          </w:tcPr>
          <w:p w14:paraId="75AB34E0" w14:textId="67472269" w:rsidR="009C40E6" w:rsidRPr="0019579C" w:rsidRDefault="00433F0D" w:rsidP="009C40E6">
            <w:pPr>
              <w:pStyle w:val="s16"/>
              <w:shd w:val="clear" w:color="auto" w:fill="FFFFFF"/>
              <w:spacing w:before="75" w:beforeAutospacing="0" w:after="75" w:afterAutospacing="0"/>
              <w:ind w:left="75" w:right="75"/>
            </w:pPr>
            <w:r w:rsidRPr="0019579C">
              <w:t xml:space="preserve">- </w:t>
            </w:r>
            <w:r w:rsidR="009C40E6" w:rsidRPr="0019579C">
              <w:t>использовать информационные ресурсы для поиска и хранения информации;</w:t>
            </w:r>
          </w:p>
          <w:p w14:paraId="441868D7" w14:textId="2F000F4E" w:rsidR="009C40E6" w:rsidRPr="0019579C" w:rsidRDefault="00433F0D" w:rsidP="009C40E6">
            <w:pPr>
              <w:pStyle w:val="s16"/>
              <w:shd w:val="clear" w:color="auto" w:fill="FFFFFF"/>
              <w:spacing w:before="75" w:beforeAutospacing="0" w:after="75" w:afterAutospacing="0"/>
              <w:ind w:left="75" w:right="75"/>
            </w:pPr>
            <w:r w:rsidRPr="0019579C">
              <w:t xml:space="preserve">- </w:t>
            </w:r>
            <w:r w:rsidR="009C40E6" w:rsidRPr="0019579C">
              <w:t>обрабатывать текстовую и табличную информацию;</w:t>
            </w:r>
          </w:p>
          <w:p w14:paraId="777AD67F" w14:textId="77777777" w:rsidR="009C40E6" w:rsidRPr="0019579C" w:rsidRDefault="009C40E6" w:rsidP="009C40E6">
            <w:pPr>
              <w:pStyle w:val="s16"/>
              <w:shd w:val="clear" w:color="auto" w:fill="FFFFFF"/>
              <w:spacing w:before="75" w:beforeAutospacing="0" w:after="75" w:afterAutospacing="0"/>
              <w:ind w:left="75" w:right="75"/>
            </w:pPr>
            <w:r w:rsidRPr="0019579C">
              <w:t>использовать деловую графику и мультимедиаинформацию;</w:t>
            </w:r>
          </w:p>
          <w:p w14:paraId="3E83B089" w14:textId="3057F229" w:rsidR="009C40E6" w:rsidRPr="0019579C" w:rsidRDefault="009C40E6" w:rsidP="00433F0D">
            <w:pPr>
              <w:pStyle w:val="s16"/>
              <w:shd w:val="clear" w:color="auto" w:fill="FFFFFF"/>
              <w:spacing w:before="75" w:beforeAutospacing="0" w:after="75" w:afterAutospacing="0"/>
              <w:ind w:right="75"/>
            </w:pPr>
          </w:p>
          <w:p w14:paraId="502CD9DC" w14:textId="77777777" w:rsidR="00CB3A9B" w:rsidRPr="0019579C" w:rsidRDefault="00CB3A9B">
            <w:pPr>
              <w:spacing w:after="0" w:line="240" w:lineRule="auto"/>
              <w:rPr>
                <w:rFonts w:ascii="Times New Roman" w:eastAsia="OfficinaSansBookC" w:hAnsi="Times New Roman" w:cs="Times New Roman"/>
                <w:sz w:val="24"/>
                <w:szCs w:val="24"/>
              </w:rPr>
            </w:pPr>
          </w:p>
        </w:tc>
      </w:tr>
      <w:tr w:rsidR="007D6544" w:rsidRPr="006F0B14" w14:paraId="7389E257" w14:textId="77777777" w:rsidTr="0019579C">
        <w:trPr>
          <w:trHeight w:val="427"/>
        </w:trPr>
        <w:tc>
          <w:tcPr>
            <w:tcW w:w="2122" w:type="dxa"/>
          </w:tcPr>
          <w:p w14:paraId="5D2509D8" w14:textId="7A65B676" w:rsidR="007D6544" w:rsidRPr="0019579C" w:rsidRDefault="007D6544" w:rsidP="00514AE8">
            <w:pPr>
              <w:spacing w:after="0" w:line="240" w:lineRule="auto"/>
              <w:rPr>
                <w:rFonts w:ascii="Times New Roman" w:hAnsi="Times New Roman" w:cs="Times New Roman"/>
                <w:sz w:val="24"/>
                <w:szCs w:val="24"/>
                <w:shd w:val="clear" w:color="auto" w:fill="FFFFFF"/>
              </w:rPr>
            </w:pPr>
            <w:r w:rsidRPr="0019579C">
              <w:rPr>
                <w:rFonts w:ascii="Times New Roman" w:hAnsi="Times New Roman" w:cs="Times New Roman"/>
                <w:sz w:val="24"/>
                <w:szCs w:val="24"/>
                <w:shd w:val="clear" w:color="auto" w:fill="FFFFFF"/>
              </w:rPr>
              <w:t>ПК 2.1. Сопровождать логистические процессы в производстве, сбыте и распределении.</w:t>
            </w:r>
          </w:p>
        </w:tc>
        <w:tc>
          <w:tcPr>
            <w:tcW w:w="4793" w:type="dxa"/>
          </w:tcPr>
          <w:p w14:paraId="09D588D7" w14:textId="3147BD64" w:rsidR="009C40E6" w:rsidRPr="0019579C" w:rsidRDefault="00433F0D" w:rsidP="009C40E6">
            <w:pPr>
              <w:pStyle w:val="s16"/>
              <w:shd w:val="clear" w:color="auto" w:fill="FFFFFF"/>
              <w:spacing w:before="75" w:beforeAutospacing="0" w:after="75" w:afterAutospacing="0"/>
              <w:ind w:left="75" w:right="75"/>
            </w:pPr>
            <w:r w:rsidRPr="0019579C">
              <w:t>- определение</w:t>
            </w:r>
            <w:r w:rsidR="009C40E6" w:rsidRPr="0019579C">
              <w:t xml:space="preserve"> состав</w:t>
            </w:r>
            <w:r w:rsidRPr="0019579C">
              <w:t>а</w:t>
            </w:r>
            <w:r w:rsidR="009C40E6" w:rsidRPr="0019579C">
              <w:t xml:space="preserve"> мат</w:t>
            </w:r>
            <w:r w:rsidRPr="0019579C">
              <w:t>ериальных</w:t>
            </w:r>
            <w:r w:rsidR="009C40E6" w:rsidRPr="0019579C">
              <w:t xml:space="preserve"> ресурсов организации;</w:t>
            </w:r>
          </w:p>
          <w:p w14:paraId="79BA0011" w14:textId="36504FA7" w:rsidR="009C40E6" w:rsidRPr="0019579C" w:rsidRDefault="009C40E6" w:rsidP="00433F0D">
            <w:pPr>
              <w:pStyle w:val="s16"/>
              <w:shd w:val="clear" w:color="auto" w:fill="FFFFFF"/>
              <w:spacing w:before="75" w:beforeAutospacing="0" w:after="75" w:afterAutospacing="0"/>
              <w:ind w:left="75" w:right="75"/>
            </w:pPr>
          </w:p>
          <w:p w14:paraId="70F78CD1" w14:textId="77777777" w:rsidR="007D6544" w:rsidRPr="0019579C" w:rsidRDefault="007D6544">
            <w:pPr>
              <w:spacing w:after="0" w:line="240" w:lineRule="auto"/>
              <w:rPr>
                <w:rFonts w:ascii="Times New Roman" w:eastAsia="OfficinaSansBookC" w:hAnsi="Times New Roman" w:cs="Times New Roman"/>
                <w:sz w:val="24"/>
                <w:szCs w:val="24"/>
              </w:rPr>
            </w:pPr>
          </w:p>
        </w:tc>
        <w:tc>
          <w:tcPr>
            <w:tcW w:w="7695" w:type="dxa"/>
          </w:tcPr>
          <w:p w14:paraId="3BF764FA" w14:textId="613CE59B" w:rsidR="009C40E6" w:rsidRPr="0019579C" w:rsidRDefault="00433F0D" w:rsidP="009C40E6">
            <w:pPr>
              <w:pStyle w:val="s16"/>
              <w:shd w:val="clear" w:color="auto" w:fill="FFFFFF"/>
              <w:spacing w:before="75" w:beforeAutospacing="0" w:after="75" w:afterAutospacing="0"/>
              <w:ind w:left="75" w:right="75"/>
            </w:pPr>
            <w:r w:rsidRPr="0019579C">
              <w:t>- управлять</w:t>
            </w:r>
            <w:r w:rsidR="009C40E6" w:rsidRPr="0019579C">
              <w:t xml:space="preserve"> осн</w:t>
            </w:r>
            <w:r w:rsidRPr="0019579C">
              <w:t>овными и оборотными средствами, осущетвлять</w:t>
            </w:r>
            <w:r w:rsidR="009C40E6" w:rsidRPr="0019579C">
              <w:t xml:space="preserve"> оценку эффективности их использования</w:t>
            </w:r>
            <w:r w:rsidRPr="0019579C">
              <w:t>, учитывая химическую составляющую</w:t>
            </w:r>
            <w:r w:rsidR="009C40E6" w:rsidRPr="0019579C">
              <w:t>;</w:t>
            </w:r>
          </w:p>
          <w:p w14:paraId="1CE9AD21" w14:textId="420C814D" w:rsidR="009C40E6" w:rsidRPr="0019579C" w:rsidRDefault="00433F0D" w:rsidP="009C40E6">
            <w:pPr>
              <w:pStyle w:val="s16"/>
              <w:shd w:val="clear" w:color="auto" w:fill="FFFFFF"/>
              <w:spacing w:before="75" w:beforeAutospacing="0" w:after="75" w:afterAutospacing="0"/>
              <w:ind w:left="75" w:right="75"/>
            </w:pPr>
            <w:r w:rsidRPr="0019579C">
              <w:t xml:space="preserve">- осуществлять </w:t>
            </w:r>
            <w:r w:rsidR="009C40E6" w:rsidRPr="0019579C">
              <w:t>организацию производственного и технологического процессов;</w:t>
            </w:r>
          </w:p>
          <w:p w14:paraId="5C035835" w14:textId="435D0A8E" w:rsidR="009C40E6" w:rsidRPr="0019579C" w:rsidRDefault="00433F0D" w:rsidP="009C40E6">
            <w:pPr>
              <w:pStyle w:val="s16"/>
              <w:shd w:val="clear" w:color="auto" w:fill="FFFFFF"/>
              <w:spacing w:before="75" w:beforeAutospacing="0" w:after="75" w:afterAutospacing="0"/>
              <w:ind w:left="75" w:right="75"/>
            </w:pPr>
            <w:r w:rsidRPr="0019579C">
              <w:t xml:space="preserve">- знать </w:t>
            </w:r>
            <w:r w:rsidR="009C40E6" w:rsidRPr="0019579C">
              <w:t>способы экономии ресурсов, энергосберегающие технологии;</w:t>
            </w:r>
          </w:p>
          <w:p w14:paraId="63E21699" w14:textId="77777777" w:rsidR="007D6544" w:rsidRPr="0019579C" w:rsidRDefault="007D6544">
            <w:pPr>
              <w:spacing w:after="0" w:line="240" w:lineRule="auto"/>
              <w:rPr>
                <w:rFonts w:ascii="Times New Roman" w:eastAsia="OfficinaSansBookC" w:hAnsi="Times New Roman" w:cs="Times New Roman"/>
                <w:sz w:val="24"/>
                <w:szCs w:val="24"/>
              </w:rPr>
            </w:pPr>
          </w:p>
        </w:tc>
      </w:tr>
      <w:tr w:rsidR="007D6544" w:rsidRPr="006F0B14" w14:paraId="7CAB79E0" w14:textId="77777777" w:rsidTr="0019579C">
        <w:trPr>
          <w:trHeight w:val="427"/>
        </w:trPr>
        <w:tc>
          <w:tcPr>
            <w:tcW w:w="2122" w:type="dxa"/>
          </w:tcPr>
          <w:p w14:paraId="6441AC73" w14:textId="03A445C6" w:rsidR="007D6544" w:rsidRPr="0019579C" w:rsidRDefault="007D6544" w:rsidP="00514AE8">
            <w:pPr>
              <w:spacing w:after="0" w:line="240" w:lineRule="auto"/>
              <w:rPr>
                <w:rFonts w:ascii="Times New Roman" w:hAnsi="Times New Roman" w:cs="Times New Roman"/>
                <w:sz w:val="24"/>
                <w:szCs w:val="24"/>
                <w:shd w:val="clear" w:color="auto" w:fill="FFFFFF"/>
              </w:rPr>
            </w:pPr>
            <w:r w:rsidRPr="0019579C">
              <w:rPr>
                <w:rFonts w:ascii="Times New Roman" w:hAnsi="Times New Roman" w:cs="Times New Roman"/>
                <w:sz w:val="24"/>
                <w:szCs w:val="24"/>
                <w:shd w:val="clear" w:color="auto" w:fill="FFFFFF"/>
              </w:rPr>
              <w:t>ПК 3.3 Оценивать качество логистического сервиса.</w:t>
            </w:r>
          </w:p>
        </w:tc>
        <w:tc>
          <w:tcPr>
            <w:tcW w:w="4793" w:type="dxa"/>
          </w:tcPr>
          <w:p w14:paraId="75FC96B9" w14:textId="203F3789" w:rsidR="009C40E6" w:rsidRPr="0019579C" w:rsidRDefault="00433F0D" w:rsidP="009C40E6">
            <w:pPr>
              <w:pStyle w:val="s16"/>
              <w:shd w:val="clear" w:color="auto" w:fill="FFFFFF"/>
              <w:spacing w:before="75" w:beforeAutospacing="0" w:after="75" w:afterAutospacing="0"/>
              <w:ind w:left="75" w:right="75"/>
            </w:pPr>
            <w:r w:rsidRPr="0019579C">
              <w:t>- использование</w:t>
            </w:r>
            <w:r w:rsidR="009C40E6" w:rsidRPr="0019579C">
              <w:t xml:space="preserve"> </w:t>
            </w:r>
            <w:r w:rsidRPr="0019579C">
              <w:t>необходимых нормативно правовых актов</w:t>
            </w:r>
            <w:r w:rsidR="009C40E6" w:rsidRPr="0019579C">
              <w:t>;</w:t>
            </w:r>
          </w:p>
          <w:p w14:paraId="085737F8" w14:textId="5178773D" w:rsidR="009C40E6" w:rsidRPr="0019579C" w:rsidRDefault="00433F0D" w:rsidP="009C40E6">
            <w:pPr>
              <w:pStyle w:val="s16"/>
              <w:shd w:val="clear" w:color="auto" w:fill="FFFFFF"/>
              <w:spacing w:before="75" w:beforeAutospacing="0" w:after="75" w:afterAutospacing="0"/>
              <w:ind w:left="75" w:right="75"/>
            </w:pPr>
            <w:r w:rsidRPr="0019579C">
              <w:t xml:space="preserve">- </w:t>
            </w:r>
            <w:r w:rsidR="009C40E6" w:rsidRPr="0019579C">
              <w:t>анализировать и оценивать результаты и последствия деятельности (бездействия) с правовой точки зрения;</w:t>
            </w:r>
          </w:p>
          <w:p w14:paraId="4681ABB1" w14:textId="77777777" w:rsidR="007D6544" w:rsidRPr="0019579C" w:rsidRDefault="007D6544">
            <w:pPr>
              <w:spacing w:after="0" w:line="240" w:lineRule="auto"/>
              <w:rPr>
                <w:rFonts w:ascii="Times New Roman" w:eastAsia="OfficinaSansBookC" w:hAnsi="Times New Roman" w:cs="Times New Roman"/>
                <w:sz w:val="24"/>
                <w:szCs w:val="24"/>
              </w:rPr>
            </w:pPr>
          </w:p>
        </w:tc>
        <w:tc>
          <w:tcPr>
            <w:tcW w:w="7695" w:type="dxa"/>
          </w:tcPr>
          <w:p w14:paraId="78310595" w14:textId="20993886" w:rsidR="009C40E6" w:rsidRPr="0019579C" w:rsidRDefault="00433F0D" w:rsidP="009C40E6">
            <w:pPr>
              <w:shd w:val="clear" w:color="auto" w:fill="FFFFFF"/>
              <w:spacing w:before="75" w:after="75" w:line="240" w:lineRule="auto"/>
              <w:ind w:left="75" w:right="75"/>
              <w:rPr>
                <w:rFonts w:ascii="Times New Roman" w:eastAsia="Times New Roman" w:hAnsi="Times New Roman" w:cs="Times New Roman"/>
                <w:sz w:val="24"/>
                <w:szCs w:val="24"/>
              </w:rPr>
            </w:pPr>
            <w:r w:rsidRPr="0019579C">
              <w:rPr>
                <w:rFonts w:ascii="Times New Roman" w:eastAsia="Times New Roman" w:hAnsi="Times New Roman" w:cs="Times New Roman"/>
                <w:sz w:val="24"/>
                <w:szCs w:val="24"/>
              </w:rPr>
              <w:t xml:space="preserve">- знать </w:t>
            </w:r>
            <w:r w:rsidR="009C40E6" w:rsidRPr="0019579C">
              <w:rPr>
                <w:rFonts w:ascii="Times New Roman" w:eastAsia="Times New Roman" w:hAnsi="Times New Roman" w:cs="Times New Roman"/>
                <w:sz w:val="24"/>
                <w:szCs w:val="24"/>
              </w:rPr>
              <w:t>законодательные акты и другие нормативные документы, регулирующие правоотношения в процессе профессиональной деятельности;</w:t>
            </w:r>
          </w:p>
          <w:p w14:paraId="0BB0124E" w14:textId="2A7AFC17" w:rsidR="009C40E6" w:rsidRPr="0019579C" w:rsidRDefault="009C40E6" w:rsidP="009C40E6">
            <w:pPr>
              <w:shd w:val="clear" w:color="auto" w:fill="FFFFFF"/>
              <w:spacing w:before="75" w:after="75" w:line="240" w:lineRule="auto"/>
              <w:ind w:left="75" w:right="75"/>
              <w:rPr>
                <w:rFonts w:ascii="Times New Roman" w:eastAsia="Times New Roman" w:hAnsi="Times New Roman" w:cs="Times New Roman"/>
                <w:sz w:val="24"/>
                <w:szCs w:val="24"/>
              </w:rPr>
            </w:pPr>
          </w:p>
          <w:p w14:paraId="77A47F10" w14:textId="77777777" w:rsidR="007D6544" w:rsidRPr="0019579C" w:rsidRDefault="007D6544">
            <w:pPr>
              <w:spacing w:after="0" w:line="240" w:lineRule="auto"/>
              <w:rPr>
                <w:rFonts w:ascii="Times New Roman" w:eastAsia="OfficinaSansBookC" w:hAnsi="Times New Roman" w:cs="Times New Roman"/>
                <w:sz w:val="24"/>
                <w:szCs w:val="24"/>
              </w:rPr>
            </w:pPr>
          </w:p>
        </w:tc>
      </w:tr>
    </w:tbl>
    <w:p w14:paraId="3C5A8E5E" w14:textId="77777777" w:rsidR="00CB3A9B" w:rsidRPr="006F0B14" w:rsidRDefault="00CB3A9B">
      <w:pPr>
        <w:spacing w:after="0" w:line="240" w:lineRule="auto"/>
        <w:jc w:val="both"/>
        <w:rPr>
          <w:rFonts w:ascii="Times New Roman" w:eastAsia="OfficinaSansBookC" w:hAnsi="Times New Roman" w:cs="Times New Roman"/>
          <w:b/>
          <w:sz w:val="24"/>
          <w:szCs w:val="24"/>
        </w:rPr>
        <w:sectPr w:rsidR="00CB3A9B" w:rsidRPr="006F0B14">
          <w:pgSz w:w="16838" w:h="11906" w:orient="landscape"/>
          <w:pgMar w:top="1134" w:right="850" w:bottom="851" w:left="1275" w:header="708" w:footer="708" w:gutter="0"/>
          <w:cols w:space="720"/>
        </w:sectPr>
      </w:pPr>
    </w:p>
    <w:p w14:paraId="79148B74" w14:textId="77777777" w:rsidR="00CB3A9B" w:rsidRPr="006F0B14" w:rsidRDefault="00701283" w:rsidP="007B22DA">
      <w:pPr>
        <w:pStyle w:val="1"/>
        <w:rPr>
          <w:rFonts w:ascii="Times New Roman" w:hAnsi="Times New Roman" w:cs="Times New Roman"/>
          <w:sz w:val="24"/>
          <w:szCs w:val="24"/>
        </w:rPr>
      </w:pPr>
      <w:bookmarkStart w:id="3" w:name="_Toc129698916"/>
      <w:r w:rsidRPr="006F0B14">
        <w:rPr>
          <w:rFonts w:ascii="Times New Roman" w:hAnsi="Times New Roman" w:cs="Times New Roman"/>
          <w:sz w:val="24"/>
          <w:szCs w:val="24"/>
        </w:rPr>
        <w:lastRenderedPageBreak/>
        <w:t>2. СТРУКТУРА И СОДЕРЖАНИЕ ОБЩЕОБРАЗОВАТЕЛЬНОЙ ДИСЦИПЛИНЫ «ХИМИЯ»</w:t>
      </w:r>
      <w:bookmarkEnd w:id="3"/>
    </w:p>
    <w:p w14:paraId="2436E325" w14:textId="77777777" w:rsidR="00CB3A9B" w:rsidRPr="006F0B14" w:rsidRDefault="00701283">
      <w:pPr>
        <w:spacing w:after="240" w:line="240" w:lineRule="auto"/>
        <w:ind w:firstLine="566"/>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2.1. Объем дисциплины и виды учебной работы</w:t>
      </w:r>
    </w:p>
    <w:tbl>
      <w:tblPr>
        <w:tblStyle w:val="affa"/>
        <w:tblW w:w="1013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2"/>
        <w:gridCol w:w="2666"/>
      </w:tblGrid>
      <w:tr w:rsidR="00CB3A9B" w:rsidRPr="006F0B14" w14:paraId="04425114" w14:textId="77777777">
        <w:trPr>
          <w:trHeight w:val="490"/>
        </w:trPr>
        <w:tc>
          <w:tcPr>
            <w:tcW w:w="7472" w:type="dxa"/>
            <w:vAlign w:val="center"/>
          </w:tcPr>
          <w:p w14:paraId="68B4BB9C" w14:textId="77777777" w:rsidR="00CB3A9B" w:rsidRPr="006F0B14" w:rsidRDefault="00701283">
            <w:pPr>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Вид учебной работы</w:t>
            </w:r>
          </w:p>
        </w:tc>
        <w:tc>
          <w:tcPr>
            <w:tcW w:w="2666" w:type="dxa"/>
            <w:vAlign w:val="center"/>
          </w:tcPr>
          <w:p w14:paraId="788E4036" w14:textId="77777777" w:rsidR="00CB3A9B" w:rsidRPr="006F0B14" w:rsidRDefault="00701283">
            <w:pPr>
              <w:spacing w:after="0" w:line="276"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Объем в часах</w:t>
            </w:r>
          </w:p>
        </w:tc>
      </w:tr>
      <w:tr w:rsidR="00CB3A9B" w:rsidRPr="006F0B14" w14:paraId="3F9D3A58" w14:textId="77777777">
        <w:trPr>
          <w:trHeight w:val="490"/>
        </w:trPr>
        <w:tc>
          <w:tcPr>
            <w:tcW w:w="7472" w:type="dxa"/>
            <w:vAlign w:val="center"/>
          </w:tcPr>
          <w:p w14:paraId="7F2D30AC" w14:textId="77777777" w:rsidR="00CB3A9B" w:rsidRPr="006F0B14" w:rsidRDefault="00701283">
            <w:pPr>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Объем образовательной программы дисциплины</w:t>
            </w:r>
          </w:p>
        </w:tc>
        <w:tc>
          <w:tcPr>
            <w:tcW w:w="2666" w:type="dxa"/>
            <w:vAlign w:val="center"/>
          </w:tcPr>
          <w:p w14:paraId="03B13079" w14:textId="77777777" w:rsidR="00CB3A9B" w:rsidRPr="006F0B14" w:rsidRDefault="00701283">
            <w:pPr>
              <w:spacing w:after="0" w:line="276"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72</w:t>
            </w:r>
          </w:p>
        </w:tc>
      </w:tr>
      <w:tr w:rsidR="00CB3A9B" w:rsidRPr="006F0B14" w14:paraId="78DCF0C1" w14:textId="77777777">
        <w:trPr>
          <w:trHeight w:val="490"/>
        </w:trPr>
        <w:tc>
          <w:tcPr>
            <w:tcW w:w="7472" w:type="dxa"/>
            <w:vAlign w:val="center"/>
          </w:tcPr>
          <w:p w14:paraId="0DD41824" w14:textId="77777777" w:rsidR="00CB3A9B" w:rsidRPr="006F0B14" w:rsidRDefault="00701283">
            <w:pPr>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в т.ч.</w:t>
            </w:r>
          </w:p>
        </w:tc>
        <w:tc>
          <w:tcPr>
            <w:tcW w:w="2666" w:type="dxa"/>
            <w:vAlign w:val="center"/>
          </w:tcPr>
          <w:p w14:paraId="1CAECC36" w14:textId="77777777" w:rsidR="00CB3A9B" w:rsidRPr="006F0B14" w:rsidRDefault="00CB3A9B">
            <w:pPr>
              <w:spacing w:after="0" w:line="276" w:lineRule="auto"/>
              <w:jc w:val="center"/>
              <w:rPr>
                <w:rFonts w:ascii="Times New Roman" w:eastAsia="OfficinaSansBookC" w:hAnsi="Times New Roman" w:cs="Times New Roman"/>
                <w:sz w:val="24"/>
                <w:szCs w:val="24"/>
              </w:rPr>
            </w:pPr>
          </w:p>
        </w:tc>
      </w:tr>
      <w:tr w:rsidR="00CB3A9B" w:rsidRPr="006F0B14" w14:paraId="0947C91A" w14:textId="77777777">
        <w:trPr>
          <w:trHeight w:val="490"/>
        </w:trPr>
        <w:tc>
          <w:tcPr>
            <w:tcW w:w="7472" w:type="dxa"/>
            <w:vAlign w:val="center"/>
          </w:tcPr>
          <w:p w14:paraId="4F0D24B5" w14:textId="77777777" w:rsidR="00CB3A9B" w:rsidRPr="006F0B14" w:rsidRDefault="00701283">
            <w:pPr>
              <w:tabs>
                <w:tab w:val="left" w:pos="360"/>
              </w:tabs>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2666" w:type="dxa"/>
            <w:vAlign w:val="center"/>
          </w:tcPr>
          <w:p w14:paraId="464612B0" w14:textId="77777777" w:rsidR="00CB3A9B" w:rsidRPr="006F0B14" w:rsidRDefault="00701283">
            <w:pPr>
              <w:spacing w:after="0" w:line="276"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64</w:t>
            </w:r>
          </w:p>
        </w:tc>
      </w:tr>
      <w:tr w:rsidR="00CB3A9B" w:rsidRPr="006F0B14" w14:paraId="24B78D5C" w14:textId="77777777">
        <w:trPr>
          <w:trHeight w:val="336"/>
        </w:trPr>
        <w:tc>
          <w:tcPr>
            <w:tcW w:w="10138" w:type="dxa"/>
            <w:gridSpan w:val="2"/>
            <w:vAlign w:val="center"/>
          </w:tcPr>
          <w:p w14:paraId="21FA91C9" w14:textId="77777777" w:rsidR="00CB3A9B" w:rsidRPr="006F0B14" w:rsidRDefault="00701283">
            <w:pPr>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в т. ч.:</w:t>
            </w:r>
          </w:p>
        </w:tc>
      </w:tr>
      <w:tr w:rsidR="00CB3A9B" w:rsidRPr="006F0B14" w14:paraId="5530E697" w14:textId="77777777">
        <w:trPr>
          <w:trHeight w:val="490"/>
        </w:trPr>
        <w:tc>
          <w:tcPr>
            <w:tcW w:w="7472" w:type="dxa"/>
            <w:vAlign w:val="center"/>
          </w:tcPr>
          <w:p w14:paraId="30B6C4E2" w14:textId="77777777" w:rsidR="00CB3A9B" w:rsidRPr="006F0B14" w:rsidRDefault="00701283">
            <w:pPr>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теоретическое обучение</w:t>
            </w:r>
          </w:p>
        </w:tc>
        <w:tc>
          <w:tcPr>
            <w:tcW w:w="2666" w:type="dxa"/>
            <w:vAlign w:val="center"/>
          </w:tcPr>
          <w:p w14:paraId="6EABF05C" w14:textId="77777777" w:rsidR="00CB3A9B" w:rsidRPr="006F0B14" w:rsidRDefault="00701283">
            <w:pP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30</w:t>
            </w:r>
          </w:p>
        </w:tc>
      </w:tr>
      <w:tr w:rsidR="00CB3A9B" w:rsidRPr="006F0B14" w14:paraId="2A95F21D" w14:textId="77777777">
        <w:trPr>
          <w:trHeight w:val="490"/>
        </w:trPr>
        <w:tc>
          <w:tcPr>
            <w:tcW w:w="7472" w:type="dxa"/>
            <w:vAlign w:val="center"/>
          </w:tcPr>
          <w:p w14:paraId="500B21B8" w14:textId="77777777" w:rsidR="00CB3A9B" w:rsidRPr="006F0B14" w:rsidRDefault="00701283">
            <w:pPr>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практические занятия</w:t>
            </w:r>
          </w:p>
        </w:tc>
        <w:tc>
          <w:tcPr>
            <w:tcW w:w="2666" w:type="dxa"/>
            <w:vAlign w:val="center"/>
          </w:tcPr>
          <w:p w14:paraId="56197B24" w14:textId="77777777" w:rsidR="00CB3A9B" w:rsidRPr="006F0B14" w:rsidRDefault="00701283">
            <w:pP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24</w:t>
            </w:r>
          </w:p>
        </w:tc>
      </w:tr>
      <w:tr w:rsidR="00CB3A9B" w:rsidRPr="006F0B14" w14:paraId="225D048C" w14:textId="77777777">
        <w:trPr>
          <w:trHeight w:val="490"/>
        </w:trPr>
        <w:tc>
          <w:tcPr>
            <w:tcW w:w="7472" w:type="dxa"/>
            <w:vAlign w:val="center"/>
          </w:tcPr>
          <w:p w14:paraId="55761ACD" w14:textId="77777777" w:rsidR="00CB3A9B" w:rsidRPr="006F0B14" w:rsidRDefault="00701283">
            <w:pPr>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лабораторные занятия</w:t>
            </w:r>
          </w:p>
        </w:tc>
        <w:tc>
          <w:tcPr>
            <w:tcW w:w="2666" w:type="dxa"/>
            <w:vAlign w:val="center"/>
          </w:tcPr>
          <w:p w14:paraId="2EEF0344" w14:textId="37879215" w:rsidR="00CB3A9B" w:rsidRPr="006F0B14" w:rsidRDefault="00514AE8">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10</w:t>
            </w:r>
          </w:p>
        </w:tc>
      </w:tr>
      <w:tr w:rsidR="00CB3A9B" w:rsidRPr="006F0B14" w14:paraId="71673CD7" w14:textId="77777777">
        <w:trPr>
          <w:trHeight w:val="490"/>
        </w:trPr>
        <w:tc>
          <w:tcPr>
            <w:tcW w:w="7472" w:type="dxa"/>
            <w:vAlign w:val="center"/>
          </w:tcPr>
          <w:p w14:paraId="65843537" w14:textId="77777777" w:rsidR="00CB3A9B" w:rsidRPr="006F0B14" w:rsidRDefault="00701283">
            <w:pPr>
              <w:tabs>
                <w:tab w:val="left" w:pos="447"/>
              </w:tabs>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2666" w:type="dxa"/>
            <w:vAlign w:val="center"/>
          </w:tcPr>
          <w:p w14:paraId="1BFA6E54" w14:textId="777AE566" w:rsidR="00CB3A9B" w:rsidRPr="0073411A" w:rsidRDefault="0073411A">
            <w:pPr>
              <w:tabs>
                <w:tab w:val="left" w:pos="360"/>
              </w:tabs>
              <w:spacing w:after="0" w:line="276" w:lineRule="auto"/>
              <w:jc w:val="center"/>
              <w:rPr>
                <w:rFonts w:ascii="Times New Roman" w:eastAsia="OfficinaSansBookC" w:hAnsi="Times New Roman" w:cs="Times New Roman"/>
                <w:b/>
                <w:sz w:val="24"/>
                <w:szCs w:val="24"/>
              </w:rPr>
            </w:pPr>
            <w:r w:rsidRPr="0073411A">
              <w:rPr>
                <w:rFonts w:ascii="Times New Roman" w:eastAsia="OfficinaSansBookC" w:hAnsi="Times New Roman" w:cs="Times New Roman"/>
                <w:b/>
                <w:sz w:val="24"/>
                <w:szCs w:val="24"/>
              </w:rPr>
              <w:t>4</w:t>
            </w:r>
          </w:p>
        </w:tc>
      </w:tr>
      <w:tr w:rsidR="00CB3A9B" w:rsidRPr="006F0B14" w14:paraId="5304C30B" w14:textId="77777777">
        <w:trPr>
          <w:trHeight w:val="490"/>
        </w:trPr>
        <w:tc>
          <w:tcPr>
            <w:tcW w:w="7472" w:type="dxa"/>
            <w:vAlign w:val="center"/>
          </w:tcPr>
          <w:p w14:paraId="20960A61" w14:textId="77777777" w:rsidR="00CB3A9B" w:rsidRPr="006F0B14" w:rsidRDefault="00701283">
            <w:pPr>
              <w:tabs>
                <w:tab w:val="left" w:pos="360"/>
              </w:tabs>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sz w:val="24"/>
                <w:szCs w:val="24"/>
              </w:rPr>
              <w:t>в т. ч.:</w:t>
            </w:r>
          </w:p>
        </w:tc>
        <w:tc>
          <w:tcPr>
            <w:tcW w:w="2666" w:type="dxa"/>
            <w:vAlign w:val="center"/>
          </w:tcPr>
          <w:p w14:paraId="3718F1E6" w14:textId="77777777" w:rsidR="00CB3A9B" w:rsidRPr="006F0B14" w:rsidRDefault="00CB3A9B">
            <w:pPr>
              <w:tabs>
                <w:tab w:val="left" w:pos="360"/>
              </w:tabs>
              <w:spacing w:after="0" w:line="276" w:lineRule="auto"/>
              <w:jc w:val="center"/>
              <w:rPr>
                <w:rFonts w:ascii="Times New Roman" w:eastAsia="OfficinaSansBookC" w:hAnsi="Times New Roman" w:cs="Times New Roman"/>
                <w:b/>
                <w:sz w:val="24"/>
                <w:szCs w:val="24"/>
              </w:rPr>
            </w:pPr>
          </w:p>
        </w:tc>
      </w:tr>
      <w:tr w:rsidR="00CB3A9B" w:rsidRPr="006F0B14" w14:paraId="45E1D7BB" w14:textId="77777777">
        <w:trPr>
          <w:trHeight w:val="490"/>
        </w:trPr>
        <w:tc>
          <w:tcPr>
            <w:tcW w:w="7472" w:type="dxa"/>
            <w:vAlign w:val="center"/>
          </w:tcPr>
          <w:p w14:paraId="60957078" w14:textId="77777777" w:rsidR="00CB3A9B" w:rsidRPr="006F0B14" w:rsidRDefault="00701283">
            <w:pPr>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практические занятия</w:t>
            </w:r>
          </w:p>
        </w:tc>
        <w:tc>
          <w:tcPr>
            <w:tcW w:w="2666" w:type="dxa"/>
            <w:vAlign w:val="center"/>
          </w:tcPr>
          <w:p w14:paraId="60089FA8" w14:textId="0A41047E" w:rsidR="00CB3A9B" w:rsidRPr="0073411A" w:rsidRDefault="0073411A">
            <w:pPr>
              <w:spacing w:after="0" w:line="276" w:lineRule="auto"/>
              <w:jc w:val="center"/>
              <w:rPr>
                <w:rFonts w:ascii="Times New Roman" w:eastAsia="OfficinaSansBookC" w:hAnsi="Times New Roman" w:cs="Times New Roman"/>
                <w:sz w:val="24"/>
                <w:szCs w:val="24"/>
                <w:lang w:val="en-US"/>
              </w:rPr>
            </w:pPr>
            <w:r>
              <w:rPr>
                <w:rFonts w:ascii="Times New Roman" w:eastAsia="OfficinaSansBookC" w:hAnsi="Times New Roman" w:cs="Times New Roman"/>
                <w:sz w:val="24"/>
                <w:szCs w:val="24"/>
                <w:lang w:val="en-US"/>
              </w:rPr>
              <w:t>4</w:t>
            </w:r>
          </w:p>
        </w:tc>
      </w:tr>
      <w:tr w:rsidR="00514AE8" w:rsidRPr="006F0B14" w14:paraId="4457BCF5" w14:textId="77777777">
        <w:trPr>
          <w:trHeight w:val="490"/>
        </w:trPr>
        <w:tc>
          <w:tcPr>
            <w:tcW w:w="7472" w:type="dxa"/>
            <w:vAlign w:val="center"/>
          </w:tcPr>
          <w:p w14:paraId="1B75E8D3" w14:textId="0CF1D5F0" w:rsidR="00514AE8" w:rsidRPr="006F0B14" w:rsidRDefault="00514AE8">
            <w:pPr>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консультации</w:t>
            </w:r>
          </w:p>
        </w:tc>
        <w:tc>
          <w:tcPr>
            <w:tcW w:w="2666" w:type="dxa"/>
            <w:vAlign w:val="center"/>
          </w:tcPr>
          <w:p w14:paraId="1571A871" w14:textId="34A90080" w:rsidR="00514AE8" w:rsidRDefault="00514AE8">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r>
      <w:tr w:rsidR="00CB3A9B" w:rsidRPr="006F0B14" w14:paraId="523F5A77" w14:textId="77777777">
        <w:trPr>
          <w:trHeight w:val="331"/>
        </w:trPr>
        <w:tc>
          <w:tcPr>
            <w:tcW w:w="7472" w:type="dxa"/>
            <w:vAlign w:val="center"/>
          </w:tcPr>
          <w:p w14:paraId="041E09C3" w14:textId="1A026E2C" w:rsidR="00CB3A9B" w:rsidRPr="006F0B14" w:rsidRDefault="00701283">
            <w:pPr>
              <w:spacing w:after="0" w:line="276" w:lineRule="auto"/>
              <w:rPr>
                <w:rFonts w:ascii="Times New Roman" w:eastAsia="OfficinaSansBookC" w:hAnsi="Times New Roman" w:cs="Times New Roman"/>
                <w:i/>
                <w:sz w:val="24"/>
                <w:szCs w:val="24"/>
              </w:rPr>
            </w:pPr>
            <w:r w:rsidRPr="006F0B14">
              <w:rPr>
                <w:rFonts w:ascii="Times New Roman" w:eastAsia="OfficinaSansBookC" w:hAnsi="Times New Roman" w:cs="Times New Roman"/>
                <w:b/>
                <w:sz w:val="24"/>
                <w:szCs w:val="24"/>
              </w:rPr>
              <w:t xml:space="preserve">Промежуточная аттестация </w:t>
            </w:r>
            <w:r w:rsidRPr="006F0B14">
              <w:rPr>
                <w:rFonts w:ascii="Times New Roman" w:eastAsia="OfficinaSansBookC" w:hAnsi="Times New Roman" w:cs="Times New Roman"/>
                <w:sz w:val="24"/>
                <w:szCs w:val="24"/>
              </w:rPr>
              <w:t>(зачет)</w:t>
            </w:r>
          </w:p>
        </w:tc>
        <w:tc>
          <w:tcPr>
            <w:tcW w:w="2666" w:type="dxa"/>
            <w:vAlign w:val="center"/>
          </w:tcPr>
          <w:p w14:paraId="0F6935BD" w14:textId="77777777" w:rsidR="00CB3A9B" w:rsidRPr="006F0B14" w:rsidRDefault="00701283">
            <w:pPr>
              <w:spacing w:after="0" w:line="276"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 xml:space="preserve">2 </w:t>
            </w:r>
          </w:p>
        </w:tc>
      </w:tr>
    </w:tbl>
    <w:p w14:paraId="637E7A05" w14:textId="77777777" w:rsidR="00CB3A9B" w:rsidRPr="006F0B14" w:rsidRDefault="00CB3A9B">
      <w:pPr>
        <w:spacing w:after="240" w:line="240" w:lineRule="auto"/>
        <w:rPr>
          <w:rFonts w:ascii="Times New Roman" w:eastAsia="OfficinaSansBookC" w:hAnsi="Times New Roman" w:cs="Times New Roman"/>
          <w:b/>
          <w:sz w:val="24"/>
          <w:szCs w:val="24"/>
        </w:rPr>
      </w:pPr>
    </w:p>
    <w:p w14:paraId="061BF626" w14:textId="77777777" w:rsidR="00CB3A9B" w:rsidRPr="006F0B14" w:rsidRDefault="00CB3A9B">
      <w:pPr>
        <w:spacing w:after="120" w:line="276" w:lineRule="auto"/>
        <w:rPr>
          <w:rFonts w:ascii="Times New Roman" w:eastAsia="OfficinaSansBookC" w:hAnsi="Times New Roman" w:cs="Times New Roman"/>
          <w:b/>
          <w:i/>
          <w:sz w:val="24"/>
          <w:szCs w:val="24"/>
        </w:rPr>
      </w:pPr>
    </w:p>
    <w:p w14:paraId="79BECB98" w14:textId="77777777" w:rsidR="00CB3A9B" w:rsidRPr="006F0B14" w:rsidRDefault="00CB3A9B">
      <w:pPr>
        <w:spacing w:after="120" w:line="276" w:lineRule="auto"/>
        <w:rPr>
          <w:rFonts w:ascii="Times New Roman" w:eastAsia="OfficinaSansBookC" w:hAnsi="Times New Roman" w:cs="Times New Roman"/>
          <w:b/>
          <w:i/>
          <w:sz w:val="24"/>
          <w:szCs w:val="24"/>
        </w:rPr>
      </w:pPr>
    </w:p>
    <w:p w14:paraId="2795847A" w14:textId="77777777" w:rsidR="00CB3A9B" w:rsidRPr="006F0B14" w:rsidRDefault="00CB3A9B">
      <w:pPr>
        <w:spacing w:after="120" w:line="276" w:lineRule="auto"/>
        <w:rPr>
          <w:rFonts w:ascii="Times New Roman" w:eastAsia="OfficinaSansBookC" w:hAnsi="Times New Roman" w:cs="Times New Roman"/>
          <w:b/>
          <w:i/>
          <w:sz w:val="24"/>
          <w:szCs w:val="24"/>
        </w:rPr>
      </w:pPr>
    </w:p>
    <w:p w14:paraId="2E07F258" w14:textId="77777777" w:rsidR="00CB3A9B" w:rsidRPr="006F0B14" w:rsidRDefault="00CB3A9B">
      <w:pPr>
        <w:spacing w:after="120" w:line="276" w:lineRule="auto"/>
        <w:rPr>
          <w:rFonts w:ascii="Times New Roman" w:eastAsia="OfficinaSansBookC" w:hAnsi="Times New Roman" w:cs="Times New Roman"/>
          <w:b/>
          <w:i/>
          <w:sz w:val="24"/>
          <w:szCs w:val="24"/>
        </w:rPr>
      </w:pPr>
    </w:p>
    <w:p w14:paraId="01E8F263" w14:textId="77777777" w:rsidR="00CB3A9B" w:rsidRPr="006F0B14" w:rsidRDefault="00CB3A9B">
      <w:pPr>
        <w:spacing w:after="120" w:line="276" w:lineRule="auto"/>
        <w:rPr>
          <w:rFonts w:ascii="Times New Roman" w:eastAsia="OfficinaSansBookC" w:hAnsi="Times New Roman" w:cs="Times New Roman"/>
          <w:b/>
          <w:i/>
          <w:sz w:val="24"/>
          <w:szCs w:val="24"/>
        </w:rPr>
        <w:sectPr w:rsidR="00CB3A9B" w:rsidRPr="006F0B14">
          <w:pgSz w:w="11906" w:h="16838"/>
          <w:pgMar w:top="1134" w:right="850" w:bottom="851" w:left="1275" w:header="708" w:footer="708" w:gutter="0"/>
          <w:cols w:space="720"/>
        </w:sectPr>
      </w:pPr>
    </w:p>
    <w:p w14:paraId="60A78054" w14:textId="77777777" w:rsidR="00CB3A9B" w:rsidRPr="006F0B14" w:rsidRDefault="00701283">
      <w:pPr>
        <w:spacing w:after="200" w:line="240" w:lineRule="auto"/>
        <w:ind w:firstLine="567"/>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lastRenderedPageBreak/>
        <w:t xml:space="preserve">2.2. Тематический план и содержание дисциплины </w:t>
      </w:r>
    </w:p>
    <w:tbl>
      <w:tblPr>
        <w:tblStyle w:val="affb"/>
        <w:tblW w:w="15480"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0170"/>
        <w:gridCol w:w="1725"/>
        <w:gridCol w:w="1605"/>
      </w:tblGrid>
      <w:tr w:rsidR="00CB3A9B" w:rsidRPr="006F0B14" w14:paraId="122FF2C7" w14:textId="77777777">
        <w:trPr>
          <w:trHeight w:val="255"/>
        </w:trPr>
        <w:tc>
          <w:tcPr>
            <w:tcW w:w="1980" w:type="dxa"/>
            <w:vAlign w:val="center"/>
          </w:tcPr>
          <w:p w14:paraId="14F2F17C"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Наименование разделов и тем</w:t>
            </w:r>
          </w:p>
        </w:tc>
        <w:tc>
          <w:tcPr>
            <w:tcW w:w="10170" w:type="dxa"/>
            <w:vAlign w:val="center"/>
          </w:tcPr>
          <w:p w14:paraId="4726D9CB"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725" w:type="dxa"/>
            <w:vAlign w:val="center"/>
          </w:tcPr>
          <w:p w14:paraId="387E1FFB"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Объем часов</w:t>
            </w:r>
          </w:p>
        </w:tc>
        <w:tc>
          <w:tcPr>
            <w:tcW w:w="1605" w:type="dxa"/>
            <w:vAlign w:val="center"/>
          </w:tcPr>
          <w:p w14:paraId="599DB4DA"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Формируемые компетенции</w:t>
            </w:r>
          </w:p>
        </w:tc>
      </w:tr>
      <w:tr w:rsidR="00CB3A9B" w:rsidRPr="006F0B14" w14:paraId="53E5482C" w14:textId="77777777">
        <w:trPr>
          <w:trHeight w:val="20"/>
        </w:trPr>
        <w:tc>
          <w:tcPr>
            <w:tcW w:w="1980" w:type="dxa"/>
          </w:tcPr>
          <w:p w14:paraId="54817F21"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1</w:t>
            </w:r>
          </w:p>
        </w:tc>
        <w:tc>
          <w:tcPr>
            <w:tcW w:w="10170" w:type="dxa"/>
          </w:tcPr>
          <w:p w14:paraId="06F6EFBB"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725" w:type="dxa"/>
          </w:tcPr>
          <w:p w14:paraId="4A578B23"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3</w:t>
            </w:r>
          </w:p>
        </w:tc>
        <w:tc>
          <w:tcPr>
            <w:tcW w:w="1605" w:type="dxa"/>
          </w:tcPr>
          <w:p w14:paraId="1B818C04"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4</w:t>
            </w:r>
          </w:p>
        </w:tc>
      </w:tr>
      <w:tr w:rsidR="00CB3A9B" w:rsidRPr="006F0B14" w14:paraId="02A14BE1" w14:textId="77777777">
        <w:trPr>
          <w:trHeight w:val="20"/>
        </w:trPr>
        <w:tc>
          <w:tcPr>
            <w:tcW w:w="12150" w:type="dxa"/>
            <w:gridSpan w:val="2"/>
          </w:tcPr>
          <w:p w14:paraId="1E0EAE35"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Pr>
          <w:p w14:paraId="343DE226"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64</w:t>
            </w:r>
          </w:p>
        </w:tc>
        <w:tc>
          <w:tcPr>
            <w:tcW w:w="1605" w:type="dxa"/>
          </w:tcPr>
          <w:p w14:paraId="45199CCD" w14:textId="77777777" w:rsidR="00CB3A9B" w:rsidRPr="006F0B14"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r>
      <w:tr w:rsidR="00CB3A9B" w:rsidRPr="006F0B14" w14:paraId="4B34E2B3" w14:textId="77777777">
        <w:trPr>
          <w:trHeight w:val="20"/>
        </w:trPr>
        <w:tc>
          <w:tcPr>
            <w:tcW w:w="12150" w:type="dxa"/>
            <w:gridSpan w:val="2"/>
          </w:tcPr>
          <w:p w14:paraId="00E89D55"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Раздел 1. Основы строения вещества</w:t>
            </w:r>
          </w:p>
        </w:tc>
        <w:tc>
          <w:tcPr>
            <w:tcW w:w="1725" w:type="dxa"/>
          </w:tcPr>
          <w:p w14:paraId="76E867E5"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6</w:t>
            </w:r>
          </w:p>
        </w:tc>
        <w:tc>
          <w:tcPr>
            <w:tcW w:w="1605" w:type="dxa"/>
          </w:tcPr>
          <w:p w14:paraId="4CE6BEDC" w14:textId="77777777" w:rsidR="00CB3A9B" w:rsidRPr="006F0B14"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r>
      <w:tr w:rsidR="00CB3A9B" w:rsidRPr="006F0B14" w14:paraId="217200B6" w14:textId="77777777">
        <w:trPr>
          <w:trHeight w:val="270"/>
        </w:trPr>
        <w:tc>
          <w:tcPr>
            <w:tcW w:w="1980" w:type="dxa"/>
            <w:vMerge w:val="restart"/>
          </w:tcPr>
          <w:p w14:paraId="46E9D2A1"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Тема 1.1</w:t>
            </w:r>
            <w:r w:rsidRPr="006F0B14">
              <w:rPr>
                <w:rFonts w:ascii="Times New Roman" w:eastAsia="OfficinaSansBookC" w:hAnsi="Times New Roman" w:cs="Times New Roman"/>
                <w:sz w:val="24"/>
                <w:szCs w:val="24"/>
              </w:rPr>
              <w:t>.</w:t>
            </w:r>
          </w:p>
          <w:p w14:paraId="13425005" w14:textId="7777777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10170" w:type="dxa"/>
          </w:tcPr>
          <w:p w14:paraId="72048803"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Pr>
          <w:p w14:paraId="32E2BDC6"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4</w:t>
            </w:r>
          </w:p>
        </w:tc>
        <w:tc>
          <w:tcPr>
            <w:tcW w:w="1605" w:type="dxa"/>
            <w:vMerge w:val="restart"/>
          </w:tcPr>
          <w:p w14:paraId="3F9710F3"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tc>
      </w:tr>
      <w:tr w:rsidR="00CB3A9B" w:rsidRPr="006F0B14" w14:paraId="25ACEC03" w14:textId="77777777">
        <w:trPr>
          <w:trHeight w:val="320"/>
        </w:trPr>
        <w:tc>
          <w:tcPr>
            <w:tcW w:w="1980" w:type="dxa"/>
            <w:vMerge/>
          </w:tcPr>
          <w:p w14:paraId="2D921611"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58655CBF"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Теоретическое обучение</w:t>
            </w:r>
          </w:p>
        </w:tc>
        <w:tc>
          <w:tcPr>
            <w:tcW w:w="1725" w:type="dxa"/>
          </w:tcPr>
          <w:p w14:paraId="43A3EBAB"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0294E8A0"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0CE726CE" w14:textId="77777777" w:rsidTr="0030517B">
        <w:trPr>
          <w:trHeight w:val="997"/>
        </w:trPr>
        <w:tc>
          <w:tcPr>
            <w:tcW w:w="1980" w:type="dxa"/>
            <w:vMerge/>
          </w:tcPr>
          <w:p w14:paraId="75E6F72C"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8A539C9" w14:textId="6A4960EE"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Современная модель строения атома. Символический язык химии.</w:t>
            </w:r>
            <w:r w:rsidRPr="006F0B14">
              <w:rPr>
                <w:rFonts w:ascii="Times New Roman" w:eastAsia="Arial" w:hAnsi="Times New Roman" w:cs="Times New Roman"/>
                <w:color w:val="333333"/>
                <w:sz w:val="24"/>
                <w:szCs w:val="24"/>
              </w:rPr>
              <w:t xml:space="preserve"> </w:t>
            </w:r>
            <w:r w:rsidRPr="006F0B14">
              <w:rPr>
                <w:rFonts w:ascii="Times New Roman" w:eastAsia="OfficinaSansBookC" w:hAnsi="Times New Roman" w:cs="Times New Roman"/>
                <w:sz w:val="24"/>
                <w:szCs w:val="24"/>
              </w:rPr>
              <w:t>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Электроотрицательность. Виды химической связи (ковалентная, ионная, металлическая, водородная) и способы ее образования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5A6B5F4" w14:textId="77777777" w:rsidR="00CB3A9B" w:rsidRPr="006F0B14" w:rsidRDefault="00701283">
            <w:pPr>
              <w:spacing w:after="0" w:line="240"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2</w:t>
            </w:r>
          </w:p>
        </w:tc>
        <w:tc>
          <w:tcPr>
            <w:tcW w:w="1605" w:type="dxa"/>
            <w:vMerge/>
          </w:tcPr>
          <w:p w14:paraId="579F14A0"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6F0B14" w14:paraId="04E04827" w14:textId="77777777" w:rsidTr="0030517B">
        <w:trPr>
          <w:trHeight w:val="278"/>
        </w:trPr>
        <w:tc>
          <w:tcPr>
            <w:tcW w:w="1980" w:type="dxa"/>
            <w:vMerge/>
          </w:tcPr>
          <w:p w14:paraId="1AC856CC"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c>
          <w:tcPr>
            <w:tcW w:w="10170" w:type="dxa"/>
          </w:tcPr>
          <w:p w14:paraId="12B69F29"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Практические занятия</w:t>
            </w:r>
          </w:p>
        </w:tc>
        <w:tc>
          <w:tcPr>
            <w:tcW w:w="1725" w:type="dxa"/>
          </w:tcPr>
          <w:p w14:paraId="0304B393"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6669D369"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4BE7D025" w14:textId="77777777">
        <w:trPr>
          <w:trHeight w:val="1305"/>
        </w:trPr>
        <w:tc>
          <w:tcPr>
            <w:tcW w:w="1980" w:type="dxa"/>
            <w:vMerge/>
          </w:tcPr>
          <w:p w14:paraId="2B3CC4F4"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55C94BD"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14:paraId="5BC2F72B"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9104A9"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2</w:t>
            </w:r>
          </w:p>
        </w:tc>
        <w:tc>
          <w:tcPr>
            <w:tcW w:w="1605" w:type="dxa"/>
            <w:vMerge/>
          </w:tcPr>
          <w:p w14:paraId="136CB1A5"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6F0B14" w14:paraId="76BB60E1" w14:textId="77777777" w:rsidTr="0030517B">
        <w:trPr>
          <w:trHeight w:val="230"/>
        </w:trPr>
        <w:tc>
          <w:tcPr>
            <w:tcW w:w="1980" w:type="dxa"/>
            <w:vMerge w:val="restart"/>
          </w:tcPr>
          <w:p w14:paraId="1729070B"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Тема 1.2</w:t>
            </w:r>
            <w:r w:rsidRPr="006F0B14">
              <w:rPr>
                <w:rFonts w:ascii="Times New Roman" w:eastAsia="OfficinaSansBookC" w:hAnsi="Times New Roman" w:cs="Times New Roman"/>
                <w:sz w:val="24"/>
                <w:szCs w:val="24"/>
              </w:rPr>
              <w:t>.</w:t>
            </w:r>
          </w:p>
          <w:p w14:paraId="1BFFDE2E" w14:textId="7777777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Периодический закон и таблица Д.И. Менделеева</w:t>
            </w:r>
          </w:p>
        </w:tc>
        <w:tc>
          <w:tcPr>
            <w:tcW w:w="10170" w:type="dxa"/>
          </w:tcPr>
          <w:p w14:paraId="41FB527E"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Pr>
          <w:p w14:paraId="6198860F"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val="restart"/>
          </w:tcPr>
          <w:p w14:paraId="335BE8EF"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ОК 01</w:t>
            </w:r>
          </w:p>
          <w:p w14:paraId="6803D97C"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highlight w:val="white"/>
              </w:rPr>
              <w:t>ОК 02</w:t>
            </w:r>
          </w:p>
        </w:tc>
      </w:tr>
      <w:tr w:rsidR="00CB3A9B" w:rsidRPr="006F0B14" w14:paraId="0BC1F728" w14:textId="77777777">
        <w:trPr>
          <w:trHeight w:val="320"/>
        </w:trPr>
        <w:tc>
          <w:tcPr>
            <w:tcW w:w="1980" w:type="dxa"/>
            <w:vMerge/>
          </w:tcPr>
          <w:p w14:paraId="0D809B17"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19CA84DE"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Практические занятия</w:t>
            </w:r>
          </w:p>
        </w:tc>
        <w:tc>
          <w:tcPr>
            <w:tcW w:w="1725" w:type="dxa"/>
          </w:tcPr>
          <w:p w14:paraId="09580561"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10D30DB8"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75423BC5" w14:textId="77777777">
        <w:trPr>
          <w:trHeight w:val="320"/>
        </w:trPr>
        <w:tc>
          <w:tcPr>
            <w:tcW w:w="1980" w:type="dxa"/>
            <w:vMerge/>
          </w:tcPr>
          <w:p w14:paraId="2B336C8F"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right w:val="single" w:sz="8" w:space="0" w:color="000000"/>
            </w:tcBorders>
            <w:shd w:val="clear" w:color="auto" w:fill="FFFFFF"/>
            <w:tcMar>
              <w:top w:w="0" w:type="dxa"/>
              <w:left w:w="45" w:type="dxa"/>
              <w:bottom w:w="0" w:type="dxa"/>
              <w:right w:w="45" w:type="dxa"/>
            </w:tcMar>
            <w:vAlign w:val="center"/>
          </w:tcPr>
          <w:p w14:paraId="6ED8782C" w14:textId="7777777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p w14:paraId="0187221B" w14:textId="288B8E11"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Решение практико-ориентированных теоретических заданий на характеризацию химических элементов «Металлические / неметаллические свойства, электроотрицательность химических элементов в соответстви</w:t>
            </w:r>
            <w:r w:rsidR="0030517B" w:rsidRPr="006F0B14">
              <w:rPr>
                <w:rFonts w:ascii="Times New Roman" w:eastAsia="OfficinaSansBookC" w:hAnsi="Times New Roman" w:cs="Times New Roman"/>
                <w:sz w:val="24"/>
                <w:szCs w:val="24"/>
              </w:rPr>
              <w:t>и</w:t>
            </w:r>
            <w:r w:rsidRPr="006F0B14">
              <w:rPr>
                <w:rFonts w:ascii="Times New Roman" w:eastAsia="OfficinaSansBookC" w:hAnsi="Times New Roman" w:cs="Times New Roman"/>
                <w:sz w:val="24"/>
                <w:szCs w:val="24"/>
              </w:rPr>
              <w:t xml:space="preserve"> с их электронным строением и положением в периодической системе химических элементов Д.И. Менделеева»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8340B80"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3FA9EEFD"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39DED54D" w14:textId="77777777">
        <w:trPr>
          <w:trHeight w:val="320"/>
        </w:trPr>
        <w:tc>
          <w:tcPr>
            <w:tcW w:w="12150" w:type="dxa"/>
            <w:gridSpan w:val="2"/>
            <w:tcMar>
              <w:top w:w="0" w:type="dxa"/>
              <w:left w:w="45" w:type="dxa"/>
              <w:bottom w:w="0" w:type="dxa"/>
              <w:right w:w="45" w:type="dxa"/>
            </w:tcMar>
            <w:vAlign w:val="center"/>
          </w:tcPr>
          <w:p w14:paraId="08FBE8EF" w14:textId="0CD5F473" w:rsidR="00CB3A9B" w:rsidRPr="006F0B14" w:rsidRDefault="00701283">
            <w:pPr>
              <w:spacing w:after="0" w:line="240"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Раздел 2. Химические реакции</w:t>
            </w:r>
          </w:p>
        </w:tc>
        <w:tc>
          <w:tcPr>
            <w:tcW w:w="1725" w:type="dxa"/>
            <w:tcBorders>
              <w:top w:val="single" w:sz="8" w:space="0" w:color="000000"/>
              <w:bottom w:val="single" w:sz="8" w:space="0" w:color="000000"/>
              <w:right w:val="single" w:sz="8" w:space="0" w:color="000000"/>
            </w:tcBorders>
            <w:tcMar>
              <w:top w:w="0" w:type="dxa"/>
              <w:left w:w="45" w:type="dxa"/>
              <w:bottom w:w="0" w:type="dxa"/>
              <w:right w:w="45" w:type="dxa"/>
            </w:tcMar>
            <w:vAlign w:val="center"/>
          </w:tcPr>
          <w:p w14:paraId="4323CFBF"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10</w:t>
            </w:r>
          </w:p>
        </w:tc>
        <w:tc>
          <w:tcPr>
            <w:tcW w:w="1605" w:type="dxa"/>
          </w:tcPr>
          <w:p w14:paraId="4FE5B1B2" w14:textId="77777777" w:rsidR="00CB3A9B" w:rsidRPr="006F0B14"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6F0B14" w14:paraId="166583B4" w14:textId="77777777" w:rsidTr="0030517B">
        <w:trPr>
          <w:trHeight w:val="224"/>
        </w:trPr>
        <w:tc>
          <w:tcPr>
            <w:tcW w:w="1980" w:type="dxa"/>
            <w:vMerge w:val="restart"/>
          </w:tcPr>
          <w:p w14:paraId="70C7C788" w14:textId="070FA431" w:rsidR="00CB3A9B" w:rsidRPr="006F0B14" w:rsidRDefault="00701283" w:rsidP="003051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Тема 2.1</w:t>
            </w:r>
            <w:r w:rsidRPr="006F0B14">
              <w:rPr>
                <w:rFonts w:ascii="Times New Roman" w:eastAsia="OfficinaSansBookC" w:hAnsi="Times New Roman" w:cs="Times New Roman"/>
                <w:sz w:val="24"/>
                <w:szCs w:val="24"/>
              </w:rPr>
              <w:t>. Типы химических реакций</w:t>
            </w:r>
          </w:p>
        </w:tc>
        <w:tc>
          <w:tcPr>
            <w:tcW w:w="10170" w:type="dxa"/>
          </w:tcPr>
          <w:p w14:paraId="3B3EA9FD"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Pr>
          <w:p w14:paraId="6E0C12DE"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4</w:t>
            </w:r>
          </w:p>
        </w:tc>
        <w:tc>
          <w:tcPr>
            <w:tcW w:w="1605" w:type="dxa"/>
            <w:vMerge w:val="restart"/>
          </w:tcPr>
          <w:p w14:paraId="603CC52F"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tc>
      </w:tr>
      <w:tr w:rsidR="00CB3A9B" w:rsidRPr="006F0B14" w14:paraId="346E0D6C" w14:textId="77777777" w:rsidTr="0030517B">
        <w:trPr>
          <w:trHeight w:val="160"/>
        </w:trPr>
        <w:tc>
          <w:tcPr>
            <w:tcW w:w="1980" w:type="dxa"/>
            <w:vMerge/>
          </w:tcPr>
          <w:p w14:paraId="4F7A4BE2"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21BDFF7C"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Теоретическое обучение</w:t>
            </w:r>
          </w:p>
        </w:tc>
        <w:tc>
          <w:tcPr>
            <w:tcW w:w="1725" w:type="dxa"/>
          </w:tcPr>
          <w:p w14:paraId="10FEFE7C"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217584A2"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3C76CD2B" w14:textId="77777777" w:rsidTr="0030517B">
        <w:trPr>
          <w:trHeight w:val="1911"/>
        </w:trPr>
        <w:tc>
          <w:tcPr>
            <w:tcW w:w="1980" w:type="dxa"/>
            <w:vMerge/>
          </w:tcPr>
          <w:p w14:paraId="7D05C884"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EA5973" w14:textId="7777777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Классификация и типы химических реакций с участием неорганических веществ. Составление уравнений реакций соединения, разложения, замещения, обмена, в т.ч. реакций горения, окисления-восстановления.</w:t>
            </w:r>
          </w:p>
          <w:p w14:paraId="3C34CF69" w14:textId="55DF7362"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Уравнения окисления-восстановления. Степень окисления. Окислитель и восстановитель. Составление и уравнивание окислительно-восстановительных реакций методом электронного баланса. Окислительно-восстановительные реакции в природе, производственных процессах и жизнедеятельности организмов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05BF18"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6480CE4A"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6E6003F8" w14:textId="77777777">
        <w:trPr>
          <w:trHeight w:val="320"/>
        </w:trPr>
        <w:tc>
          <w:tcPr>
            <w:tcW w:w="1980" w:type="dxa"/>
            <w:vMerge/>
          </w:tcPr>
          <w:p w14:paraId="34A9ADC2"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6C7BBBB9"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1DD96A6" w14:textId="77777777" w:rsidR="00CB3A9B" w:rsidRPr="006F0B14" w:rsidRDefault="00701283">
            <w:pPr>
              <w:spacing w:after="0" w:line="240" w:lineRule="auto"/>
              <w:jc w:val="center"/>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sz w:val="24"/>
                <w:szCs w:val="24"/>
              </w:rPr>
              <w:t>2</w:t>
            </w:r>
          </w:p>
        </w:tc>
        <w:tc>
          <w:tcPr>
            <w:tcW w:w="1605" w:type="dxa"/>
            <w:vMerge/>
          </w:tcPr>
          <w:p w14:paraId="0CE9549F"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r>
      <w:tr w:rsidR="00CB3A9B" w:rsidRPr="006F0B14" w14:paraId="561709CA" w14:textId="77777777">
        <w:trPr>
          <w:trHeight w:val="320"/>
        </w:trPr>
        <w:tc>
          <w:tcPr>
            <w:tcW w:w="1980" w:type="dxa"/>
            <w:vMerge/>
          </w:tcPr>
          <w:p w14:paraId="74852160"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6349811" w14:textId="085D73E8" w:rsidR="00CB3A9B" w:rsidRPr="006F0B14" w:rsidRDefault="00701283" w:rsidP="0030517B">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ABAB579" w14:textId="77777777" w:rsidR="00CB3A9B" w:rsidRPr="006F0B14" w:rsidRDefault="00701283">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37D088A6"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0353B967" w14:textId="77777777">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7EAFC6C" w14:textId="666646F8" w:rsidR="00CB3A9B" w:rsidRPr="006F0B14"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b/>
                <w:sz w:val="24"/>
                <w:szCs w:val="24"/>
              </w:rPr>
              <w:t>Тема 2.2.</w:t>
            </w:r>
            <w:r w:rsidRPr="006F0B14">
              <w:rPr>
                <w:rFonts w:ascii="Times New Roman" w:eastAsia="OfficinaSansBookC" w:hAnsi="Times New Roman" w:cs="Times New Roman"/>
                <w:sz w:val="24"/>
                <w:szCs w:val="24"/>
              </w:rPr>
              <w:t xml:space="preserve"> Электролитическая диссоциация и ионный обмен</w:t>
            </w:r>
          </w:p>
        </w:tc>
        <w:tc>
          <w:tcPr>
            <w:tcW w:w="10170" w:type="dxa"/>
          </w:tcPr>
          <w:p w14:paraId="1CE2A6FC"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2CCCAA" w14:textId="77777777" w:rsidR="00CB3A9B" w:rsidRPr="006F0B14" w:rsidRDefault="00701283">
            <w:pPr>
              <w:spacing w:after="0" w:line="240" w:lineRule="auto"/>
              <w:jc w:val="center"/>
              <w:rPr>
                <w:rFonts w:ascii="Times New Roman" w:eastAsia="OfficinaSansBookC" w:hAnsi="Times New Roman" w:cs="Times New Roman"/>
                <w:b/>
                <w:color w:val="050608"/>
                <w:sz w:val="24"/>
                <w:szCs w:val="24"/>
              </w:rPr>
            </w:pPr>
            <w:r w:rsidRPr="006F0B14">
              <w:rPr>
                <w:rFonts w:ascii="Times New Roman" w:eastAsia="OfficinaSansBookC" w:hAnsi="Times New Roman" w:cs="Times New Roman"/>
                <w:b/>
                <w:color w:val="050608"/>
                <w:sz w:val="24"/>
                <w:szCs w:val="24"/>
              </w:rPr>
              <w:t>4</w:t>
            </w:r>
          </w:p>
        </w:tc>
        <w:tc>
          <w:tcPr>
            <w:tcW w:w="1605" w:type="dxa"/>
            <w:vMerge w:val="restart"/>
          </w:tcPr>
          <w:p w14:paraId="57B47BA9"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41F8DD6F"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04</w:t>
            </w:r>
          </w:p>
        </w:tc>
      </w:tr>
      <w:tr w:rsidR="00CB3A9B" w:rsidRPr="006F0B14" w14:paraId="7AFA4902"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DFC623C"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16516C06"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A9CC97"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291A8F5A"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3FF78A96"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ECFBF58"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2EC8948" w14:textId="77777777" w:rsidR="00CB3A9B" w:rsidRPr="006F0B14" w:rsidRDefault="007012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Теория электролитической диссоциации. Ионы. Электролиты, неэлектролиты. Реакции ионного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 </w:t>
            </w:r>
          </w:p>
        </w:tc>
        <w:tc>
          <w:tcPr>
            <w:tcW w:w="172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75B61CE" w14:textId="77777777" w:rsidR="00CB3A9B" w:rsidRPr="006F0B14" w:rsidRDefault="00701283">
            <w:pPr>
              <w:spacing w:after="0" w:line="240" w:lineRule="auto"/>
              <w:jc w:val="center"/>
              <w:rPr>
                <w:rFonts w:ascii="Times New Roman" w:eastAsia="OfficinaSansBookC" w:hAnsi="Times New Roman" w:cs="Times New Roman"/>
                <w:color w:val="050608"/>
                <w:sz w:val="24"/>
                <w:szCs w:val="24"/>
              </w:rPr>
            </w:pPr>
            <w:r w:rsidRPr="006F0B14">
              <w:rPr>
                <w:rFonts w:ascii="Times New Roman" w:eastAsia="OfficinaSansBookC" w:hAnsi="Times New Roman" w:cs="Times New Roman"/>
                <w:color w:val="050608"/>
                <w:sz w:val="24"/>
                <w:szCs w:val="24"/>
              </w:rPr>
              <w:t>2</w:t>
            </w:r>
          </w:p>
        </w:tc>
        <w:tc>
          <w:tcPr>
            <w:tcW w:w="1605" w:type="dxa"/>
            <w:vMerge/>
          </w:tcPr>
          <w:p w14:paraId="47C3DCB9"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6F0B14" w14:paraId="4A75A2B5"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68C6D1E"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color w:val="050608"/>
                <w:sz w:val="24"/>
                <w:szCs w:val="24"/>
              </w:rPr>
            </w:pPr>
          </w:p>
        </w:tc>
        <w:tc>
          <w:tcPr>
            <w:tcW w:w="1017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442DC76"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c>
          <w:tcPr>
            <w:tcW w:w="172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4105610"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c>
          <w:tcPr>
            <w:tcW w:w="1605" w:type="dxa"/>
            <w:vMerge/>
          </w:tcPr>
          <w:p w14:paraId="71C26A51"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6F0B14" w14:paraId="1EC255B5"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DEFC835"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E0538D"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2F207D6" w14:textId="77777777" w:rsidR="00CB3A9B" w:rsidRPr="006F0B14" w:rsidRDefault="00701283">
            <w:pPr>
              <w:spacing w:after="0" w:line="240" w:lineRule="auto"/>
              <w:jc w:val="center"/>
              <w:rPr>
                <w:rFonts w:ascii="Times New Roman" w:eastAsia="OfficinaSansBookC" w:hAnsi="Times New Roman" w:cs="Times New Roman"/>
                <w:b/>
                <w:color w:val="050608"/>
                <w:sz w:val="24"/>
                <w:szCs w:val="24"/>
              </w:rPr>
            </w:pPr>
            <w:r w:rsidRPr="006F0B14">
              <w:rPr>
                <w:rFonts w:ascii="Times New Roman" w:eastAsia="OfficinaSansBookC" w:hAnsi="Times New Roman" w:cs="Times New Roman"/>
                <w:b/>
                <w:color w:val="050608"/>
                <w:sz w:val="24"/>
                <w:szCs w:val="24"/>
              </w:rPr>
              <w:t>2</w:t>
            </w:r>
          </w:p>
        </w:tc>
        <w:tc>
          <w:tcPr>
            <w:tcW w:w="1605" w:type="dxa"/>
            <w:vMerge/>
          </w:tcPr>
          <w:p w14:paraId="5A237EBF"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6F0B14" w14:paraId="2EC0E819"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05EBEF2"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DD01A9C" w14:textId="7777777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Лабораторная работа “Типы химических реакций”. </w:t>
            </w:r>
          </w:p>
          <w:p w14:paraId="1D16A5C0" w14:textId="0F353C8C" w:rsidR="00CB3A9B" w:rsidRPr="006F0B14" w:rsidRDefault="00701283" w:rsidP="0030517B">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Исследование типов (по составу и количеству исходных и образующихся веществ) и признаков химических реакций. Проведение реакций ионного обмена, определение среды водных растворов. Задания на составление ионных реакций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8E17DA3" w14:textId="77777777" w:rsidR="00CB3A9B" w:rsidRPr="006F0B14" w:rsidRDefault="00701283">
            <w:pPr>
              <w:spacing w:after="0" w:line="240" w:lineRule="auto"/>
              <w:jc w:val="center"/>
              <w:rPr>
                <w:rFonts w:ascii="Times New Roman" w:eastAsia="OfficinaSansBookC" w:hAnsi="Times New Roman" w:cs="Times New Roman"/>
                <w:color w:val="050608"/>
                <w:sz w:val="24"/>
                <w:szCs w:val="24"/>
              </w:rPr>
            </w:pPr>
            <w:r w:rsidRPr="006F0B14">
              <w:rPr>
                <w:rFonts w:ascii="Times New Roman" w:eastAsia="OfficinaSansBookC" w:hAnsi="Times New Roman" w:cs="Times New Roman"/>
                <w:color w:val="050608"/>
                <w:sz w:val="24"/>
                <w:szCs w:val="24"/>
              </w:rPr>
              <w:t>2</w:t>
            </w:r>
          </w:p>
        </w:tc>
        <w:tc>
          <w:tcPr>
            <w:tcW w:w="1605" w:type="dxa"/>
            <w:vMerge/>
          </w:tcPr>
          <w:p w14:paraId="4D9D833F"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6F0B14" w14:paraId="4F96008A" w14:textId="77777777">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3994C340" w14:textId="77777777" w:rsidR="00CB3A9B" w:rsidRPr="006F0B14" w:rsidRDefault="00701283">
            <w:pPr>
              <w:spacing w:after="0" w:line="240" w:lineRule="auto"/>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b/>
                <w:sz w:val="24"/>
                <w:szCs w:val="24"/>
              </w:rPr>
              <w:t>Контрольная работа 1</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CEF9578" w14:textId="76539D28" w:rsidR="00CB3A9B" w:rsidRPr="006F0B14" w:rsidRDefault="00701283" w:rsidP="0030517B">
            <w:pPr>
              <w:spacing w:after="0" w:line="240" w:lineRule="auto"/>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rPr>
              <w:t>Строение вещества и химические реакции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45EFEB"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7C11BD3E"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76278FF0" w14:textId="77777777">
        <w:trPr>
          <w:trHeight w:val="32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89F8247" w14:textId="77777777" w:rsidR="00CB3A9B" w:rsidRPr="006F0B14" w:rsidRDefault="00701283">
            <w:pPr>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Раздел 3.</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A55B6F6" w14:textId="77777777" w:rsidR="00CB3A9B" w:rsidRPr="006F0B14" w:rsidRDefault="00701283">
            <w:pPr>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Строение и 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3558B4B0"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16</w:t>
            </w:r>
          </w:p>
        </w:tc>
        <w:tc>
          <w:tcPr>
            <w:tcW w:w="1605" w:type="dxa"/>
          </w:tcPr>
          <w:p w14:paraId="27189C0E" w14:textId="77777777" w:rsidR="00CB3A9B" w:rsidRPr="006F0B14"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6F0B14" w14:paraId="2C159320" w14:textId="77777777" w:rsidTr="0030517B">
        <w:trPr>
          <w:trHeight w:val="19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EDA956B" w14:textId="00C0F335" w:rsidR="00CB3A9B" w:rsidRPr="006F0B14"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b/>
                <w:sz w:val="24"/>
                <w:szCs w:val="24"/>
              </w:rPr>
              <w:t xml:space="preserve">Тема 3.1. </w:t>
            </w:r>
            <w:r w:rsidRPr="006F0B14">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10170" w:type="dxa"/>
          </w:tcPr>
          <w:p w14:paraId="42A2FB2B"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18A7D89"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4</w:t>
            </w:r>
          </w:p>
        </w:tc>
        <w:tc>
          <w:tcPr>
            <w:tcW w:w="1605" w:type="dxa"/>
            <w:vMerge w:val="restart"/>
          </w:tcPr>
          <w:p w14:paraId="38FEAD3D"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1D48C70B"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2F27FCAF" w14:textId="43EF31EE" w:rsidR="00CB3A9B" w:rsidRPr="006F0B14" w:rsidRDefault="00EA0373" w:rsidP="0030517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ПК1.2</w:t>
            </w:r>
          </w:p>
        </w:tc>
      </w:tr>
      <w:tr w:rsidR="00CB3A9B" w:rsidRPr="006F0B14" w14:paraId="70FB857A" w14:textId="77777777" w:rsidTr="0030517B">
        <w:trPr>
          <w:trHeight w:val="12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2BA0C63"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467A2308"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9EC76A"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245521B9"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39710066" w14:textId="77777777" w:rsidTr="0030517B">
        <w:trPr>
          <w:trHeight w:val="2049"/>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C3CA043"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CDD2FCA" w14:textId="3E468439"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(атомная,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7F1F32"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03DC673B"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64D1509D"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292B36"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296B8E83"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46ED8A"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22139895"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61218FAA"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D0E719F"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29D1C1" w14:textId="7777777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 или тривиальной номенклатуре.</w:t>
            </w:r>
          </w:p>
          <w:p w14:paraId="6560AFA7" w14:textId="77777777" w:rsidR="00CB3A9B" w:rsidRPr="006F0B14" w:rsidRDefault="00701283">
            <w:pPr>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lastRenderedPageBreak/>
              <w:t xml:space="preserve">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веществ, определять принадлежность к классу. </w:t>
            </w:r>
          </w:p>
          <w:p w14:paraId="493F9201" w14:textId="0DB7D7C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D0FF44"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lastRenderedPageBreak/>
              <w:t>2</w:t>
            </w:r>
          </w:p>
        </w:tc>
        <w:tc>
          <w:tcPr>
            <w:tcW w:w="1605" w:type="dxa"/>
            <w:vMerge/>
          </w:tcPr>
          <w:p w14:paraId="3ADD9172"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14A71345" w14:textId="77777777" w:rsidTr="0030517B">
        <w:trPr>
          <w:trHeight w:val="163"/>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F915103" w14:textId="77777777" w:rsidR="00CB3A9B" w:rsidRPr="006F0B14"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sz w:val="24"/>
                <w:szCs w:val="24"/>
              </w:rPr>
              <w:lastRenderedPageBreak/>
              <w:t xml:space="preserve">Тема 3.2. </w:t>
            </w:r>
            <w:r w:rsidRPr="006F0B14">
              <w:rPr>
                <w:rFonts w:ascii="Times New Roman" w:eastAsia="OfficinaSansBookC" w:hAnsi="Times New Roman" w:cs="Times New Roman"/>
                <w:sz w:val="24"/>
                <w:szCs w:val="24"/>
              </w:rPr>
              <w:t>Физико-химические свойства неорганических веществ</w:t>
            </w:r>
            <w:r w:rsidRPr="006F0B14">
              <w:rPr>
                <w:rFonts w:ascii="Times New Roman" w:eastAsia="OfficinaSansBookC" w:hAnsi="Times New Roman" w:cs="Times New Roman"/>
                <w:sz w:val="24"/>
                <w:szCs w:val="24"/>
                <w:highlight w:val="white"/>
              </w:rPr>
              <w:t xml:space="preserve"> </w:t>
            </w:r>
          </w:p>
        </w:tc>
        <w:tc>
          <w:tcPr>
            <w:tcW w:w="10170" w:type="dxa"/>
          </w:tcPr>
          <w:p w14:paraId="64DDBB47"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9666ECE" w14:textId="77777777" w:rsidR="00CB3A9B" w:rsidRPr="006F0B14" w:rsidRDefault="00701283">
            <w:pPr>
              <w:spacing w:after="0" w:line="240" w:lineRule="auto"/>
              <w:jc w:val="center"/>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sz w:val="24"/>
                <w:szCs w:val="24"/>
                <w:highlight w:val="white"/>
              </w:rPr>
              <w:t>8</w:t>
            </w:r>
          </w:p>
        </w:tc>
        <w:tc>
          <w:tcPr>
            <w:tcW w:w="1605" w:type="dxa"/>
            <w:vMerge w:val="restart"/>
          </w:tcPr>
          <w:p w14:paraId="59B5B0C6"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2A4B70E6"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782092A7" w14:textId="2AE098F1" w:rsidR="00CB3A9B" w:rsidRPr="006F0B14" w:rsidRDefault="00EA0373" w:rsidP="0030517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ПК2.1</w:t>
            </w:r>
          </w:p>
        </w:tc>
      </w:tr>
      <w:tr w:rsidR="00CB3A9B" w:rsidRPr="006F0B14" w14:paraId="56658BD4" w14:textId="77777777" w:rsidTr="0030517B">
        <w:trPr>
          <w:trHeight w:val="21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89B089E"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1EA68B57"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3C3855"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6</w:t>
            </w:r>
          </w:p>
        </w:tc>
        <w:tc>
          <w:tcPr>
            <w:tcW w:w="1605" w:type="dxa"/>
            <w:vMerge/>
          </w:tcPr>
          <w:p w14:paraId="7F4A09C3"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687CA757" w14:textId="77777777">
        <w:trPr>
          <w:trHeight w:val="923"/>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0B225F3"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D669E44" w14:textId="4C4866F2" w:rsidR="00CB3A9B" w:rsidRPr="006F0B14" w:rsidRDefault="00701283">
            <w:pPr>
              <w:spacing w:after="0" w:line="240" w:lineRule="auto"/>
              <w:jc w:val="both"/>
              <w:rPr>
                <w:rFonts w:ascii="Times New Roman" w:eastAsia="OfficinaSansBookC" w:hAnsi="Times New Roman" w:cs="Times New Roman"/>
                <w:sz w:val="24"/>
                <w:szCs w:val="24"/>
                <w:highlight w:val="green"/>
              </w:rPr>
            </w:pPr>
            <w:r w:rsidRPr="006F0B14">
              <w:rPr>
                <w:rFonts w:ascii="Times New Roman" w:eastAsia="OfficinaSansBookC" w:hAnsi="Times New Roman" w:cs="Times New Roman"/>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4D25905" w14:textId="77777777" w:rsidR="00CB3A9B" w:rsidRPr="006F0B14" w:rsidRDefault="00701283">
            <w:pPr>
              <w:spacing w:after="0" w:line="240"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2</w:t>
            </w:r>
          </w:p>
        </w:tc>
        <w:tc>
          <w:tcPr>
            <w:tcW w:w="1605" w:type="dxa"/>
            <w:vMerge/>
          </w:tcPr>
          <w:p w14:paraId="14ADBEC7"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6F0B14" w14:paraId="273433F5" w14:textId="77777777" w:rsidTr="0030517B">
        <w:trPr>
          <w:trHeight w:val="74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12CA6A6"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901F34F" w14:textId="10A231FA"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AE02911" w14:textId="77777777" w:rsidR="00CB3A9B" w:rsidRPr="006F0B14" w:rsidRDefault="00701283">
            <w:pPr>
              <w:spacing w:after="0" w:line="240"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2</w:t>
            </w:r>
          </w:p>
        </w:tc>
        <w:tc>
          <w:tcPr>
            <w:tcW w:w="1605" w:type="dxa"/>
            <w:vMerge/>
          </w:tcPr>
          <w:p w14:paraId="64944551"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6F0B14" w14:paraId="1A2C8FE6" w14:textId="77777777" w:rsidTr="0030517B">
        <w:trPr>
          <w:trHeight w:val="73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8B9F754"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1520345" w14:textId="264E4615"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Химические свойства основных классов неорганических веществ (оксидов, гидроксидов, кислот, солей и др.). Закономерности в изменении свойств простых веществ, водородных соединений, высших оксидов и гидроксидов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25438EC" w14:textId="77777777" w:rsidR="00CB3A9B" w:rsidRPr="006F0B14" w:rsidRDefault="00701283">
            <w:pPr>
              <w:spacing w:after="0" w:line="240"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2</w:t>
            </w:r>
          </w:p>
        </w:tc>
        <w:tc>
          <w:tcPr>
            <w:tcW w:w="1605" w:type="dxa"/>
            <w:vMerge/>
          </w:tcPr>
          <w:p w14:paraId="64187AD1"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6F0B14" w14:paraId="74CB92D0" w14:textId="77777777" w:rsidTr="0030517B">
        <w:trPr>
          <w:trHeight w:val="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A993A94"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c>
          <w:tcPr>
            <w:tcW w:w="10170" w:type="dxa"/>
          </w:tcPr>
          <w:p w14:paraId="2369194F"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1FCA180" w14:textId="77777777" w:rsidR="00CB3A9B" w:rsidRPr="006F0B14" w:rsidRDefault="00701283">
            <w:pPr>
              <w:spacing w:after="0" w:line="240" w:lineRule="auto"/>
              <w:jc w:val="center"/>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sz w:val="24"/>
                <w:szCs w:val="24"/>
                <w:highlight w:val="white"/>
              </w:rPr>
              <w:t>2</w:t>
            </w:r>
          </w:p>
        </w:tc>
        <w:tc>
          <w:tcPr>
            <w:tcW w:w="1605" w:type="dxa"/>
            <w:vMerge/>
          </w:tcPr>
          <w:p w14:paraId="23CC6F03"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r>
      <w:tr w:rsidR="00CB3A9B" w:rsidRPr="006F0B14" w14:paraId="044E367C" w14:textId="77777777">
        <w:trPr>
          <w:trHeight w:val="10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0CC35C4"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53771F2" w14:textId="77777777"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14:paraId="6B1B57A2" w14:textId="2D3F60C0" w:rsidR="00CB3A9B" w:rsidRPr="006F0B14" w:rsidRDefault="00701283">
            <w:pPr>
              <w:widowControl w:val="0"/>
              <w:spacing w:after="0" w:line="240" w:lineRule="auto"/>
              <w:jc w:val="both"/>
              <w:rPr>
                <w:rFonts w:ascii="Times New Roman" w:eastAsia="OfficinaSansBookC" w:hAnsi="Times New Roman" w:cs="Times New Roman"/>
                <w:color w:val="050608"/>
                <w:sz w:val="24"/>
                <w:szCs w:val="24"/>
                <w:highlight w:val="white"/>
              </w:rPr>
            </w:pPr>
            <w:r w:rsidRPr="006F0B14">
              <w:rPr>
                <w:rFonts w:ascii="Times New Roman" w:eastAsia="OfficinaSansBookC" w:hAnsi="Times New Roman" w:cs="Times New Roman"/>
                <w:sz w:val="24"/>
                <w:szCs w:val="24"/>
                <w:highlight w:val="white"/>
              </w:rPr>
              <w:t>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практической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FDD279" w14:textId="77777777" w:rsidR="00CB3A9B" w:rsidRPr="006F0B14" w:rsidRDefault="00701283">
            <w:pPr>
              <w:spacing w:after="0" w:line="240"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2</w:t>
            </w:r>
          </w:p>
        </w:tc>
        <w:tc>
          <w:tcPr>
            <w:tcW w:w="1605" w:type="dxa"/>
            <w:vMerge/>
          </w:tcPr>
          <w:p w14:paraId="2E801FBC"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highlight w:val="white"/>
              </w:rPr>
            </w:pPr>
          </w:p>
        </w:tc>
      </w:tr>
      <w:tr w:rsidR="00CB3A9B" w:rsidRPr="006F0B14" w14:paraId="2167B6CD" w14:textId="77777777" w:rsidTr="0030517B">
        <w:trPr>
          <w:trHeight w:val="84"/>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0EAD195" w14:textId="15A3C40E" w:rsidR="00CB3A9B" w:rsidRPr="006F0B14"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 xml:space="preserve">Тема 3.3. </w:t>
            </w:r>
            <w:r w:rsidRPr="006F0B14">
              <w:rPr>
                <w:rFonts w:ascii="Times New Roman" w:eastAsia="OfficinaSansBookC" w:hAnsi="Times New Roman" w:cs="Times New Roman"/>
                <w:sz w:val="24"/>
                <w:szCs w:val="24"/>
              </w:rPr>
              <w:t>Идентификация неорганических веществ</w:t>
            </w:r>
          </w:p>
        </w:tc>
        <w:tc>
          <w:tcPr>
            <w:tcW w:w="10170" w:type="dxa"/>
          </w:tcPr>
          <w:p w14:paraId="4B76FECB"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F199E65"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val="restart"/>
          </w:tcPr>
          <w:p w14:paraId="04DE562C"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ОК 01</w:t>
            </w:r>
          </w:p>
          <w:p w14:paraId="609C826A"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ОК 02</w:t>
            </w:r>
          </w:p>
          <w:p w14:paraId="6F4411B1"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rPr>
              <w:t>ОК 04</w:t>
            </w:r>
          </w:p>
        </w:tc>
      </w:tr>
      <w:tr w:rsidR="00CB3A9B" w:rsidRPr="006F0B14" w14:paraId="2D1236B0" w14:textId="77777777" w:rsidTr="0030517B">
        <w:trPr>
          <w:trHeight w:val="31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2DCA7EC"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0622CD39"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027B7F0"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0EC81675"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790629B8"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EC8B7EA"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445DFA" w14:textId="77777777" w:rsidR="00CB3A9B" w:rsidRPr="006F0B14" w:rsidRDefault="00701283">
            <w:pPr>
              <w:widowControl w:val="0"/>
              <w:spacing w:after="0" w:line="240" w:lineRule="auto"/>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Лабораторная работа «</w:t>
            </w:r>
            <w:r w:rsidRPr="006F0B14">
              <w:rPr>
                <w:rFonts w:ascii="Times New Roman" w:eastAsia="OfficinaSansBookC" w:hAnsi="Times New Roman" w:cs="Times New Roman"/>
                <w:sz w:val="24"/>
                <w:szCs w:val="24"/>
              </w:rPr>
              <w:t>Идентификация неорганических веществ</w:t>
            </w:r>
            <w:r w:rsidRPr="006F0B14">
              <w:rPr>
                <w:rFonts w:ascii="Times New Roman" w:eastAsia="OfficinaSansBookC" w:hAnsi="Times New Roman" w:cs="Times New Roman"/>
                <w:sz w:val="24"/>
                <w:szCs w:val="24"/>
                <w:highlight w:val="white"/>
              </w:rPr>
              <w:t xml:space="preserve">». </w:t>
            </w:r>
          </w:p>
          <w:p w14:paraId="0AD63516"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Решение экспериментальных задач по химическим свойствам металлов и неметаллов</w:t>
            </w:r>
            <w:r w:rsidRPr="006F0B14">
              <w:rPr>
                <w:rFonts w:ascii="Times New Roman" w:eastAsia="OfficinaSansBookC" w:hAnsi="Times New Roman" w:cs="Times New Roman"/>
                <w:sz w:val="24"/>
                <w:szCs w:val="24"/>
                <w:highlight w:val="white"/>
              </w:rPr>
              <w:t>, по распознаванию и получению соединений металлов и неметаллов.</w:t>
            </w:r>
          </w:p>
          <w:p w14:paraId="56BF4ABB" w14:textId="42474F2B"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Идентификация неорганических веществ с использованием их физико-химических свойств, характерных качественных реакций. Качественные реакции на сульфат-, карбонат- и хлорид-анионы, на катион аммония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3A2DB8D"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19CD6E1E"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446CF416" w14:textId="77777777">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7C7B7A37"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Контрольная работа 2</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80C9248" w14:textId="44B4EFB3"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554A934"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1BEBE997"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7E28E93E" w14:textId="77777777">
        <w:trPr>
          <w:trHeight w:val="32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22DCCC9B"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Раздел 4.</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0BA21D45" w14:textId="77777777" w:rsidR="00CB3A9B" w:rsidRPr="006F0B14" w:rsidRDefault="00701283">
            <w:pPr>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Строение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65499411"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24</w:t>
            </w:r>
          </w:p>
        </w:tc>
        <w:tc>
          <w:tcPr>
            <w:tcW w:w="1605" w:type="dxa"/>
          </w:tcPr>
          <w:p w14:paraId="52C22C43" w14:textId="77777777" w:rsidR="00CB3A9B" w:rsidRPr="006F0B14"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6F0B14" w14:paraId="7CCBF02D" w14:textId="77777777" w:rsidTr="0030517B">
        <w:trPr>
          <w:trHeight w:val="15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288E6BD" w14:textId="77777777" w:rsidR="00CB3A9B" w:rsidRPr="006F0B14"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b/>
                <w:sz w:val="24"/>
                <w:szCs w:val="24"/>
              </w:rPr>
              <w:t xml:space="preserve">Тема 4.1. </w:t>
            </w:r>
            <w:r w:rsidRPr="006F0B14">
              <w:rPr>
                <w:rFonts w:ascii="Times New Roman" w:eastAsia="OfficinaSansBookC" w:hAnsi="Times New Roman" w:cs="Times New Roman"/>
                <w:sz w:val="24"/>
                <w:szCs w:val="24"/>
              </w:rPr>
              <w:t>Классификация, строение и номенклатура органических веществ</w:t>
            </w:r>
          </w:p>
        </w:tc>
        <w:tc>
          <w:tcPr>
            <w:tcW w:w="10170" w:type="dxa"/>
          </w:tcPr>
          <w:p w14:paraId="590893D6"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91C54E8"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4</w:t>
            </w:r>
          </w:p>
        </w:tc>
        <w:tc>
          <w:tcPr>
            <w:tcW w:w="1605" w:type="dxa"/>
            <w:vMerge w:val="restart"/>
          </w:tcPr>
          <w:p w14:paraId="0EF222CC"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45BCF33B" w14:textId="2061808F" w:rsidR="00CB3A9B" w:rsidRPr="006F0B14" w:rsidRDefault="00EA0373" w:rsidP="0030517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ПК1.2</w:t>
            </w:r>
          </w:p>
        </w:tc>
      </w:tr>
      <w:tr w:rsidR="00CB3A9B" w:rsidRPr="006F0B14" w14:paraId="31925C10" w14:textId="77777777" w:rsidTr="0030517B">
        <w:trPr>
          <w:trHeight w:val="24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6C9F512"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7CCB7DCA"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5A5AED0"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color w:val="050608"/>
                <w:sz w:val="24"/>
                <w:szCs w:val="24"/>
              </w:rPr>
              <w:t>2</w:t>
            </w:r>
          </w:p>
        </w:tc>
        <w:tc>
          <w:tcPr>
            <w:tcW w:w="1605" w:type="dxa"/>
            <w:vMerge/>
          </w:tcPr>
          <w:p w14:paraId="603021ED"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62ECD4F0"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6E298EB"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E1157AC" w14:textId="77777777" w:rsidR="00CB3A9B" w:rsidRPr="006F0B14" w:rsidRDefault="00701283">
            <w:pPr>
              <w:spacing w:after="0" w:line="240"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14:paraId="0A5D3555"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14:paraId="34D3BB2C" w14:textId="22CB5286"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9C050CA"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color w:val="050608"/>
                <w:sz w:val="24"/>
                <w:szCs w:val="24"/>
              </w:rPr>
              <w:t>2</w:t>
            </w:r>
          </w:p>
        </w:tc>
        <w:tc>
          <w:tcPr>
            <w:tcW w:w="1605" w:type="dxa"/>
            <w:vMerge/>
          </w:tcPr>
          <w:p w14:paraId="21E82C01"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69FEAE3E"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2B1EC55"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Pr>
          <w:p w14:paraId="6EC436FE"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7E9E5D"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2C8E4BCC"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59682BDA"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A6F7842"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1655FDB" w14:textId="6D299706"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 Расчеты простейшей формулы органической молекулы, исходя из элементного состава (в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91B3345"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638AA852"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5290EBB2" w14:textId="77777777" w:rsidTr="0030517B">
        <w:trPr>
          <w:trHeight w:val="15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DC6E8F4" w14:textId="6F93B1CB" w:rsidR="00CB3A9B" w:rsidRPr="006F0B14"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color w:val="FF0000"/>
                <w:sz w:val="24"/>
                <w:szCs w:val="24"/>
                <w:u w:val="single"/>
              </w:rPr>
            </w:pPr>
            <w:r w:rsidRPr="006F0B14">
              <w:rPr>
                <w:rFonts w:ascii="Times New Roman" w:eastAsia="OfficinaSansBookC" w:hAnsi="Times New Roman" w:cs="Times New Roman"/>
                <w:b/>
                <w:sz w:val="24"/>
                <w:szCs w:val="24"/>
              </w:rPr>
              <w:t xml:space="preserve">Тема 4.2. </w:t>
            </w:r>
            <w:r w:rsidRPr="006F0B14">
              <w:rPr>
                <w:rFonts w:ascii="Times New Roman" w:eastAsia="OfficinaSansBookC" w:hAnsi="Times New Roman" w:cs="Times New Roman"/>
                <w:sz w:val="24"/>
                <w:szCs w:val="24"/>
              </w:rPr>
              <w:t>Свойства органических соединений</w:t>
            </w:r>
            <w:r w:rsidRPr="006F0B14">
              <w:rPr>
                <w:rFonts w:ascii="Times New Roman" w:eastAsia="OfficinaSansBookC" w:hAnsi="Times New Roman" w:cs="Times New Roman"/>
                <w:sz w:val="24"/>
                <w:szCs w:val="24"/>
                <w:u w:val="single"/>
              </w:rPr>
              <w:t xml:space="preserve"> </w:t>
            </w:r>
          </w:p>
        </w:tc>
        <w:tc>
          <w:tcPr>
            <w:tcW w:w="10170" w:type="dxa"/>
          </w:tcPr>
          <w:p w14:paraId="02E3CE5B"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703A51"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12</w:t>
            </w:r>
          </w:p>
        </w:tc>
        <w:tc>
          <w:tcPr>
            <w:tcW w:w="1605" w:type="dxa"/>
            <w:vMerge w:val="restart"/>
          </w:tcPr>
          <w:p w14:paraId="047A3DA7"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609BDC66"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56631FC0"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04</w:t>
            </w:r>
          </w:p>
          <w:p w14:paraId="4D586113" w14:textId="709BD713" w:rsidR="00CB3A9B" w:rsidRPr="006F0B14" w:rsidRDefault="00EA0373" w:rsidP="0030517B">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ПК2.1</w:t>
            </w:r>
          </w:p>
        </w:tc>
      </w:tr>
      <w:tr w:rsidR="00CB3A9B" w:rsidRPr="006F0B14" w14:paraId="293112C6" w14:textId="77777777" w:rsidTr="0030517B">
        <w:trPr>
          <w:trHeight w:val="2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CAEE4AE"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7C87B8F4"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DCF6F5C"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6</w:t>
            </w:r>
          </w:p>
        </w:tc>
        <w:tc>
          <w:tcPr>
            <w:tcW w:w="1605" w:type="dxa"/>
            <w:vMerge/>
          </w:tcPr>
          <w:p w14:paraId="19F00D0B"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B3A9B" w:rsidRPr="006F0B14" w14:paraId="7231F6B9" w14:textId="77777777">
        <w:trPr>
          <w:trHeight w:val="795"/>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AA9FD1C"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600A71"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D7D60C6" w14:textId="77777777" w:rsidR="00CB3A9B" w:rsidRPr="006F0B14" w:rsidRDefault="00CB3A9B">
            <w:pPr>
              <w:spacing w:after="0" w:line="240" w:lineRule="auto"/>
              <w:jc w:val="center"/>
              <w:rPr>
                <w:rFonts w:ascii="Times New Roman" w:eastAsia="OfficinaSansBookC" w:hAnsi="Times New Roman" w:cs="Times New Roman"/>
                <w:sz w:val="24"/>
                <w:szCs w:val="24"/>
              </w:rPr>
            </w:pPr>
          </w:p>
        </w:tc>
        <w:tc>
          <w:tcPr>
            <w:tcW w:w="1605" w:type="dxa"/>
            <w:vMerge/>
          </w:tcPr>
          <w:p w14:paraId="7DF66FF5"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6F0B14" w14:paraId="10EF05FA" w14:textId="77777777">
        <w:trPr>
          <w:trHeight w:val="81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1D306A1"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7B205DD"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предельные углеводороды (алканы и циклоалканы). Горение метана как один из основных источников тепла в промышленности и быту. Свойства природных углеводородов, нахождение в природе и применение алканов;</w:t>
            </w:r>
          </w:p>
          <w:p w14:paraId="2397ABAF" w14:textId="02726256"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непредельные (алкены, алкины и алкадиены) и ароматические углеводороды. Горение ацетилена как источник высокотемпературного пламени для сварки и резки металлов</w:t>
            </w:r>
          </w:p>
        </w:tc>
        <w:tc>
          <w:tcPr>
            <w:tcW w:w="172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A20C21"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3FB80044"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6F0B14" w14:paraId="4B82DA65" w14:textId="77777777" w:rsidTr="0030517B">
        <w:trPr>
          <w:trHeight w:val="304"/>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CC4F00F"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A3A37AE"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725"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676EBF2"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605" w:type="dxa"/>
            <w:vMerge/>
          </w:tcPr>
          <w:p w14:paraId="2B4685AC"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6F0B14" w14:paraId="6C42C383" w14:textId="77777777" w:rsidTr="0030517B">
        <w:trPr>
          <w:trHeight w:val="102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6013665"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790BB80" w14:textId="7FAB8052"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75EC3F"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24F5296B"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6F0B14" w14:paraId="6AE20F1B" w14:textId="77777777">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8536A08"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3178F0C"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 азотсодержащие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14:paraId="09D7868B" w14:textId="61A35509"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Генетическая связь между классами органических соединений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C514B67"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45C67E24"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B3A9B" w:rsidRPr="006F0B14" w14:paraId="3A268C02" w14:textId="77777777" w:rsidTr="0030517B">
        <w:trPr>
          <w:trHeight w:val="29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D6A6B74"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76A929AA"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2B04795" w14:textId="77777777" w:rsidR="00CB3A9B" w:rsidRPr="006F0B14" w:rsidRDefault="00701283">
            <w:pPr>
              <w:spacing w:after="0" w:line="240" w:lineRule="auto"/>
              <w:jc w:val="center"/>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sz w:val="24"/>
                <w:szCs w:val="24"/>
                <w:highlight w:val="white"/>
              </w:rPr>
              <w:t>4</w:t>
            </w:r>
          </w:p>
        </w:tc>
        <w:tc>
          <w:tcPr>
            <w:tcW w:w="1605" w:type="dxa"/>
            <w:vMerge/>
          </w:tcPr>
          <w:p w14:paraId="4FB6FD77"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r>
      <w:tr w:rsidR="00CB3A9B" w:rsidRPr="006F0B14" w14:paraId="70B2C19A" w14:textId="77777777">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3D5F108"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18CA49B" w14:textId="47DF6EF9"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(алканы и циклоалканы), непредельные (алкены, алкины и алкадиены) и ароматические углеводороды, спирты и фенолы, карбоновые кислоты и эфиры, альдегиды и кетоны, амины и аминокислоты, высокомолекулярные соединения. Задания на составление уравнений химических реакций с участием органических веществ на основании их состава и строения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B93D34F" w14:textId="77777777" w:rsidR="00CB3A9B" w:rsidRPr="006F0B14" w:rsidRDefault="00701283">
            <w:pPr>
              <w:spacing w:after="0" w:line="240"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2</w:t>
            </w:r>
          </w:p>
        </w:tc>
        <w:tc>
          <w:tcPr>
            <w:tcW w:w="1605" w:type="dxa"/>
            <w:vMerge/>
          </w:tcPr>
          <w:p w14:paraId="311E4110"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6F0B14" w14:paraId="2DB3242A" w14:textId="77777777">
        <w:trPr>
          <w:trHeight w:val="44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4BA1308"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178C48A"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p w14:paraId="5118C988"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lastRenderedPageBreak/>
              <w:t>Решение практико-ориентированных теоретических заданий на свойства органических соединений отдельных классов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EF859B9" w14:textId="77777777" w:rsidR="00CB3A9B" w:rsidRPr="006F0B14" w:rsidRDefault="00701283">
            <w:pPr>
              <w:spacing w:after="0" w:line="240"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lastRenderedPageBreak/>
              <w:t>2</w:t>
            </w:r>
          </w:p>
        </w:tc>
        <w:tc>
          <w:tcPr>
            <w:tcW w:w="1605" w:type="dxa"/>
            <w:vMerge/>
          </w:tcPr>
          <w:p w14:paraId="5896D696"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6F0B14" w14:paraId="07728D6F" w14:textId="77777777">
        <w:trPr>
          <w:trHeight w:val="298"/>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7F39C5"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7D82497" w14:textId="77777777" w:rsidR="00CB3A9B" w:rsidRPr="006F0B14" w:rsidRDefault="00701283">
            <w:pPr>
              <w:shd w:val="clear" w:color="auto" w:fill="FFFFFF"/>
              <w:spacing w:after="260" w:line="281" w:lineRule="auto"/>
              <w:jc w:val="both"/>
              <w:rPr>
                <w:rFonts w:ascii="Times New Roman" w:eastAsia="OfficinaSansBookC" w:hAnsi="Times New Roman" w:cs="Times New Roman"/>
                <w:sz w:val="24"/>
                <w:szCs w:val="24"/>
                <w:highlight w:val="red"/>
              </w:rPr>
            </w:pPr>
            <w:r w:rsidRPr="006F0B14">
              <w:rPr>
                <w:rFonts w:ascii="Times New Roman" w:eastAsia="OfficinaSansBookC" w:hAnsi="Times New Roman" w:cs="Times New Roman"/>
                <w:b/>
                <w:sz w:val="24"/>
                <w:szCs w:val="24"/>
              </w:rPr>
              <w:t>Лабораторная работа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A008F85" w14:textId="77777777" w:rsidR="00CB3A9B" w:rsidRPr="006F0B14" w:rsidRDefault="00701283">
            <w:pPr>
              <w:spacing w:after="0" w:line="240" w:lineRule="auto"/>
              <w:jc w:val="center"/>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b/>
                <w:sz w:val="24"/>
                <w:szCs w:val="24"/>
                <w:highlight w:val="white"/>
              </w:rPr>
              <w:t>2</w:t>
            </w:r>
          </w:p>
        </w:tc>
        <w:tc>
          <w:tcPr>
            <w:tcW w:w="1605" w:type="dxa"/>
            <w:vMerge/>
          </w:tcPr>
          <w:p w14:paraId="128EB2EB"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6F0B14" w14:paraId="14F0FC0A" w14:textId="77777777">
        <w:trPr>
          <w:trHeight w:val="65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0A8874E"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5BAD13" w14:textId="77777777" w:rsidR="00CB3A9B" w:rsidRPr="006F0B14" w:rsidRDefault="00701283">
            <w:pPr>
              <w:shd w:val="clear" w:color="auto" w:fill="FFFFFF"/>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Лабораторная работа “Превращения органических веществ при нагревании".</w:t>
            </w:r>
          </w:p>
          <w:p w14:paraId="140BA7C4" w14:textId="77777777" w:rsidR="00CB3A9B" w:rsidRPr="006F0B14" w:rsidRDefault="00701283">
            <w:pPr>
              <w:shd w:val="clear" w:color="auto" w:fill="FFFFFF"/>
              <w:spacing w:after="0" w:line="240" w:lineRule="auto"/>
              <w:jc w:val="both"/>
              <w:rPr>
                <w:rFonts w:ascii="Times New Roman" w:eastAsia="OfficinaSansBookC" w:hAnsi="Times New Roman" w:cs="Times New Roman"/>
                <w:b/>
                <w:sz w:val="24"/>
                <w:szCs w:val="24"/>
                <w:shd w:val="clear" w:color="auto" w:fill="F6B26B"/>
              </w:rPr>
            </w:pPr>
            <w:r w:rsidRPr="006F0B14">
              <w:rPr>
                <w:rFonts w:ascii="Times New Roman" w:eastAsia="OfficinaSansBookC" w:hAnsi="Times New Roman" w:cs="Times New Roman"/>
                <w:sz w:val="24"/>
                <w:szCs w:val="24"/>
              </w:rPr>
              <w:t>Получение этилена и изучение его свойств. Моделирование молекул и химических превращений на примере этана, этилена, ацетилена и др.</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E2FD968" w14:textId="77777777" w:rsidR="00CB3A9B" w:rsidRPr="006F0B14" w:rsidRDefault="00701283">
            <w:pPr>
              <w:spacing w:after="0" w:line="240"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2</w:t>
            </w:r>
          </w:p>
        </w:tc>
        <w:tc>
          <w:tcPr>
            <w:tcW w:w="1605" w:type="dxa"/>
            <w:vMerge/>
          </w:tcPr>
          <w:p w14:paraId="2CB41E09"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highlight w:val="white"/>
              </w:rPr>
            </w:pPr>
          </w:p>
        </w:tc>
      </w:tr>
      <w:tr w:rsidR="00CB3A9B" w:rsidRPr="006F0B14" w14:paraId="6DC6D10D" w14:textId="77777777">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C01CB05" w14:textId="77777777" w:rsidR="00CB3A9B" w:rsidRPr="006F0B14"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 xml:space="preserve">Тема 4.3. </w:t>
            </w:r>
          </w:p>
          <w:p w14:paraId="00008756" w14:textId="6247FFC1" w:rsidR="00CB3A9B" w:rsidRPr="006F0B14" w:rsidRDefault="00701283" w:rsidP="0030517B">
            <w:pPr>
              <w:widowControl w:val="0"/>
              <w:spacing w:after="0" w:line="240" w:lineRule="auto"/>
              <w:rPr>
                <w:rFonts w:ascii="Times New Roman" w:eastAsia="OfficinaSansBookC" w:hAnsi="Times New Roman" w:cs="Times New Roman"/>
                <w:b/>
                <w:sz w:val="24"/>
                <w:szCs w:val="24"/>
              </w:rPr>
            </w:pPr>
            <w:r w:rsidRPr="006F0B14">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10170" w:type="dxa"/>
          </w:tcPr>
          <w:p w14:paraId="2F54A5FD"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D70BA25"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color w:val="050608"/>
                <w:sz w:val="24"/>
                <w:szCs w:val="24"/>
              </w:rPr>
              <w:t>6</w:t>
            </w:r>
          </w:p>
        </w:tc>
        <w:tc>
          <w:tcPr>
            <w:tcW w:w="1605" w:type="dxa"/>
            <w:vMerge w:val="restart"/>
          </w:tcPr>
          <w:p w14:paraId="48A1FFE6"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09E2E7F6"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60E96DD4"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04</w:t>
            </w:r>
          </w:p>
          <w:p w14:paraId="76275752" w14:textId="2B4D7F7D" w:rsidR="00CB3A9B" w:rsidRPr="006F0B14" w:rsidRDefault="00EA0373">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ПК3.3</w:t>
            </w:r>
          </w:p>
          <w:p w14:paraId="5E4DE7E9" w14:textId="77777777" w:rsidR="00CB3A9B" w:rsidRPr="006F0B14"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6F0B14" w14:paraId="51479B55"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F4EBFC7"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0B203067"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CEDA3AD" w14:textId="77777777" w:rsidR="00CB3A9B" w:rsidRPr="006F0B14" w:rsidRDefault="00701283">
            <w:pPr>
              <w:spacing w:after="0" w:line="240" w:lineRule="auto"/>
              <w:jc w:val="center"/>
              <w:rPr>
                <w:rFonts w:ascii="Times New Roman" w:eastAsia="OfficinaSansBookC" w:hAnsi="Times New Roman" w:cs="Times New Roman"/>
                <w:b/>
                <w:color w:val="050608"/>
                <w:sz w:val="24"/>
                <w:szCs w:val="24"/>
              </w:rPr>
            </w:pPr>
            <w:r w:rsidRPr="006F0B14">
              <w:rPr>
                <w:rFonts w:ascii="Times New Roman" w:eastAsia="OfficinaSansBookC" w:hAnsi="Times New Roman" w:cs="Times New Roman"/>
                <w:b/>
                <w:color w:val="050608"/>
                <w:sz w:val="24"/>
                <w:szCs w:val="24"/>
              </w:rPr>
              <w:t>4</w:t>
            </w:r>
          </w:p>
        </w:tc>
        <w:tc>
          <w:tcPr>
            <w:tcW w:w="1605" w:type="dxa"/>
            <w:vMerge/>
          </w:tcPr>
          <w:p w14:paraId="73AD0FE4"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r>
      <w:tr w:rsidR="00CB3A9B" w:rsidRPr="006F0B14" w14:paraId="7E669125" w14:textId="77777777" w:rsidTr="0030517B">
        <w:trPr>
          <w:trHeight w:val="971"/>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31EEF4F"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c>
          <w:tcPr>
            <w:tcW w:w="10170" w:type="dxa"/>
          </w:tcPr>
          <w:p w14:paraId="14CF84F7" w14:textId="7F2B8366" w:rsidR="00CB3A9B" w:rsidRPr="006F0B14" w:rsidRDefault="00701283">
            <w:pPr>
              <w:widowControl w:val="0"/>
              <w:pBdr>
                <w:top w:val="nil"/>
                <w:left w:val="nil"/>
                <w:bottom w:val="nil"/>
                <w:right w:val="nil"/>
                <w:between w:val="nil"/>
              </w:pBd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82CB458" w14:textId="77777777" w:rsidR="00CB3A9B" w:rsidRPr="006F0B14" w:rsidRDefault="00701283">
            <w:pPr>
              <w:spacing w:after="0" w:line="240" w:lineRule="auto"/>
              <w:jc w:val="center"/>
              <w:rPr>
                <w:rFonts w:ascii="Times New Roman" w:eastAsia="OfficinaSansBookC" w:hAnsi="Times New Roman" w:cs="Times New Roman"/>
                <w:color w:val="050608"/>
                <w:sz w:val="24"/>
                <w:szCs w:val="24"/>
              </w:rPr>
            </w:pPr>
            <w:r w:rsidRPr="006F0B14">
              <w:rPr>
                <w:rFonts w:ascii="Times New Roman" w:eastAsia="OfficinaSansBookC" w:hAnsi="Times New Roman" w:cs="Times New Roman"/>
                <w:color w:val="050608"/>
                <w:sz w:val="24"/>
                <w:szCs w:val="24"/>
              </w:rPr>
              <w:t>2</w:t>
            </w:r>
          </w:p>
        </w:tc>
        <w:tc>
          <w:tcPr>
            <w:tcW w:w="1605" w:type="dxa"/>
            <w:vMerge/>
          </w:tcPr>
          <w:p w14:paraId="660F9225"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6F0B14" w14:paraId="62009CC7" w14:textId="77777777">
        <w:trPr>
          <w:trHeight w:val="1242"/>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FDB3460"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color w:val="050608"/>
                <w:sz w:val="24"/>
                <w:szCs w:val="24"/>
              </w:rPr>
            </w:pPr>
          </w:p>
        </w:tc>
        <w:tc>
          <w:tcPr>
            <w:tcW w:w="10170" w:type="dxa"/>
          </w:tcPr>
          <w:p w14:paraId="57750B22" w14:textId="28AC2ADC" w:rsidR="00CB3A9B" w:rsidRPr="006F0B14" w:rsidRDefault="00701283">
            <w:pPr>
              <w:widowControl w:val="0"/>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0390366" w14:textId="77777777" w:rsidR="00CB3A9B" w:rsidRPr="006F0B14" w:rsidRDefault="00701283">
            <w:pPr>
              <w:spacing w:after="0" w:line="240" w:lineRule="auto"/>
              <w:jc w:val="center"/>
              <w:rPr>
                <w:rFonts w:ascii="Times New Roman" w:eastAsia="OfficinaSansBookC" w:hAnsi="Times New Roman" w:cs="Times New Roman"/>
                <w:color w:val="050608"/>
                <w:sz w:val="24"/>
                <w:szCs w:val="24"/>
              </w:rPr>
            </w:pPr>
            <w:r w:rsidRPr="006F0B14">
              <w:rPr>
                <w:rFonts w:ascii="Times New Roman" w:eastAsia="OfficinaSansBookC" w:hAnsi="Times New Roman" w:cs="Times New Roman"/>
                <w:color w:val="050608"/>
                <w:sz w:val="24"/>
                <w:szCs w:val="24"/>
              </w:rPr>
              <w:t>2</w:t>
            </w:r>
          </w:p>
        </w:tc>
        <w:tc>
          <w:tcPr>
            <w:tcW w:w="1605" w:type="dxa"/>
            <w:vMerge/>
          </w:tcPr>
          <w:p w14:paraId="6644370B"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r>
      <w:tr w:rsidR="00CB3A9B" w:rsidRPr="006F0B14" w14:paraId="626B39BD"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C8B5AD4"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color w:val="050608"/>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9285D5F"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red"/>
              </w:rPr>
            </w:pPr>
            <w:r w:rsidRPr="006F0B14">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C92BDA2"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6481CB90"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2BDB3B01"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4692ED1D"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D9F4921"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Лабораторная работа: “Идентификация органических соединений отдельных классов”</w:t>
            </w:r>
          </w:p>
          <w:p w14:paraId="32C5376E" w14:textId="1D5136BF"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Идентификация органических соединений отдельных классов (на примере альдегидов, крахмала, уксусной кислоты, белков и т.п.) с использованием их физико-химических свойств и характерных качественных реакций. Денатурация белка при нагревании. Цветные реакции белков.</w:t>
            </w:r>
            <w:r w:rsidRPr="006F0B14">
              <w:rPr>
                <w:rFonts w:ascii="Times New Roman" w:eastAsia="Arial" w:hAnsi="Times New Roman" w:cs="Times New Roman"/>
                <w:color w:val="333333"/>
                <w:sz w:val="24"/>
                <w:szCs w:val="24"/>
              </w:rPr>
              <w:t xml:space="preserve"> </w:t>
            </w:r>
            <w:r w:rsidRPr="006F0B14">
              <w:rPr>
                <w:rFonts w:ascii="Times New Roman" w:eastAsia="OfficinaSansBookC" w:hAnsi="Times New Roman" w:cs="Times New Roman"/>
                <w:sz w:val="24"/>
                <w:szCs w:val="24"/>
              </w:rPr>
              <w:t>Возникновение аналитического сигнала с точки зрения химических процессов при протекании качественной реакции, позволяющей идентифицировать предложенные органические вещества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2EC3287"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4A5B4E64"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5B052C4A" w14:textId="77777777" w:rsidTr="0030517B">
        <w:trPr>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vAlign w:val="center"/>
          </w:tcPr>
          <w:p w14:paraId="147365B0" w14:textId="77777777" w:rsidR="00CB3A9B" w:rsidRPr="006F0B14" w:rsidRDefault="00701283">
            <w:pPr>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Контрольная работа 3</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A10DFFD" w14:textId="27D21AA3" w:rsidR="00CB3A9B" w:rsidRPr="006F0B14" w:rsidRDefault="00701283">
            <w:pPr>
              <w:spacing w:after="0" w:line="240" w:lineRule="auto"/>
              <w:jc w:val="both"/>
              <w:rPr>
                <w:rFonts w:ascii="Times New Roman" w:eastAsia="OfficinaSansBookC" w:hAnsi="Times New Roman" w:cs="Times New Roman"/>
                <w:b/>
                <w:sz w:val="24"/>
                <w:szCs w:val="24"/>
                <w:highlight w:val="white"/>
              </w:rPr>
            </w:pPr>
            <w:r w:rsidRPr="006F0B14">
              <w:rPr>
                <w:rFonts w:ascii="Times New Roman" w:eastAsia="OfficinaSansBookC" w:hAnsi="Times New Roman" w:cs="Times New Roman"/>
                <w:sz w:val="24"/>
                <w:szCs w:val="24"/>
              </w:rPr>
              <w:t>Структура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46DB896"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604F3DDD"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0940E479" w14:textId="77777777">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14:paraId="7080E706"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 xml:space="preserve">Раздел 5. </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C2BD0B6" w14:textId="77777777" w:rsidR="00CB3A9B" w:rsidRPr="006F0B14" w:rsidRDefault="00701283">
            <w:pPr>
              <w:spacing w:after="0" w:line="240" w:lineRule="auto"/>
              <w:jc w:val="both"/>
              <w:rPr>
                <w:rFonts w:ascii="Times New Roman" w:eastAsia="OfficinaSansBookC" w:hAnsi="Times New Roman" w:cs="Times New Roman"/>
                <w:b/>
                <w:strike/>
                <w:sz w:val="24"/>
                <w:szCs w:val="24"/>
              </w:rPr>
            </w:pPr>
            <w:r w:rsidRPr="006F0B14">
              <w:rPr>
                <w:rFonts w:ascii="Times New Roman" w:eastAsia="OfficinaSansBookC" w:hAnsi="Times New Roman" w:cs="Times New Roman"/>
                <w:b/>
                <w:sz w:val="24"/>
                <w:szCs w:val="24"/>
              </w:rPr>
              <w:t>Кинетические и термодинамические закономерности протекания химических реакций</w:t>
            </w:r>
            <w:r w:rsidRPr="006F0B14">
              <w:rPr>
                <w:rFonts w:ascii="Times New Roman" w:eastAsia="OfficinaSansBookC" w:hAnsi="Times New Roman" w:cs="Times New Roman"/>
                <w:b/>
                <w:strike/>
                <w:sz w:val="24"/>
                <w:szCs w:val="24"/>
              </w:rPr>
              <w:t xml:space="preserve"> </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57F28F96"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4</w:t>
            </w:r>
          </w:p>
        </w:tc>
        <w:tc>
          <w:tcPr>
            <w:tcW w:w="1605" w:type="dxa"/>
            <w:vAlign w:val="center"/>
          </w:tcPr>
          <w:p w14:paraId="0F7B538C" w14:textId="77777777" w:rsidR="00CB3A9B" w:rsidRPr="006F0B14"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6F0B14" w14:paraId="6D7E831E" w14:textId="77777777" w:rsidTr="0030517B">
        <w:trPr>
          <w:trHeight w:val="172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989BBCB" w14:textId="77777777" w:rsidR="00CB3A9B" w:rsidRPr="006F0B14"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Скорость химических реакций. </w:t>
            </w:r>
          </w:p>
          <w:p w14:paraId="64C20472" w14:textId="51AEE9C7" w:rsidR="00CB3A9B" w:rsidRPr="006F0B14"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Химическое равновесие</w:t>
            </w:r>
          </w:p>
        </w:tc>
        <w:tc>
          <w:tcPr>
            <w:tcW w:w="10170" w:type="dxa"/>
          </w:tcPr>
          <w:p w14:paraId="023168BA"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C8B5CD8"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4</w:t>
            </w:r>
          </w:p>
        </w:tc>
        <w:tc>
          <w:tcPr>
            <w:tcW w:w="1605" w:type="dxa"/>
            <w:vMerge w:val="restart"/>
          </w:tcPr>
          <w:p w14:paraId="4975A9EE"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4204E9AD"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51855FFF" w14:textId="1A218544" w:rsidR="00CB3A9B" w:rsidRPr="006F0B14" w:rsidRDefault="00EA0373">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ПК1.2</w:t>
            </w:r>
          </w:p>
          <w:p w14:paraId="04C0A4CA" w14:textId="77777777" w:rsidR="00CB3A9B" w:rsidRPr="006F0B14" w:rsidRDefault="00CB3A9B">
            <w:pPr>
              <w:widowControl w:val="0"/>
              <w:spacing w:after="0" w:line="276" w:lineRule="auto"/>
              <w:jc w:val="center"/>
              <w:rPr>
                <w:rFonts w:ascii="Times New Roman" w:eastAsia="OfficinaSansBookC" w:hAnsi="Times New Roman" w:cs="Times New Roman"/>
                <w:sz w:val="24"/>
                <w:szCs w:val="24"/>
              </w:rPr>
            </w:pPr>
          </w:p>
        </w:tc>
      </w:tr>
      <w:tr w:rsidR="00CB3A9B" w:rsidRPr="006F0B14" w14:paraId="008FF2D8"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978F668"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2091CBD3"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445218A"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3B247457"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1E8BADDE" w14:textId="77777777" w:rsidTr="0030517B">
        <w:trPr>
          <w:trHeight w:val="1347"/>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2D63F5A7"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D3CF73" w14:textId="2D64B3F8" w:rsidR="00CB3A9B" w:rsidRPr="006F0B14" w:rsidRDefault="00701283">
            <w:pPr>
              <w:pBdr>
                <w:top w:val="nil"/>
                <w:left w:val="nil"/>
                <w:bottom w:val="nil"/>
                <w:right w:val="nil"/>
                <w:between w:val="nil"/>
              </w:pBdr>
              <w:spacing w:after="0" w:line="240" w:lineRule="auto"/>
              <w:jc w:val="both"/>
              <w:rPr>
                <w:rFonts w:ascii="Times New Roman" w:eastAsia="Courier New" w:hAnsi="Times New Roman" w:cs="Times New Roman"/>
                <w:color w:val="333333"/>
                <w:sz w:val="24"/>
                <w:szCs w:val="24"/>
              </w:rPr>
            </w:pPr>
            <w:r w:rsidRPr="006F0B14">
              <w:rPr>
                <w:rFonts w:ascii="Times New Roman" w:eastAsia="OfficinaSansBookC" w:hAnsi="Times New Roman" w:cs="Times New Roman"/>
                <w:sz w:val="24"/>
                <w:szCs w:val="24"/>
              </w:rPr>
              <w:t>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поверхности.</w:t>
            </w:r>
            <w:r w:rsidR="00E470E2" w:rsidRPr="006F0B14">
              <w:rPr>
                <w:rFonts w:ascii="Times New Roman" w:eastAsia="OfficinaSansBookC" w:hAnsi="Times New Roman" w:cs="Times New Roman"/>
                <w:sz w:val="24"/>
                <w:szCs w:val="24"/>
              </w:rPr>
              <w:t xml:space="preserve"> </w:t>
            </w:r>
            <w:r w:rsidRPr="006F0B14">
              <w:rPr>
                <w:rFonts w:ascii="Times New Roman" w:eastAsia="OfficinaSansBookC" w:hAnsi="Times New Roman" w:cs="Times New Roman"/>
                <w:sz w:val="24"/>
                <w:szCs w:val="24"/>
              </w:rPr>
              <w:t>Тепловые</w:t>
            </w:r>
            <w:r w:rsidR="00E470E2" w:rsidRPr="006F0B14">
              <w:rPr>
                <w:rFonts w:ascii="Times New Roman" w:eastAsia="OfficinaSansBookC" w:hAnsi="Times New Roman" w:cs="Times New Roman"/>
                <w:sz w:val="24"/>
                <w:szCs w:val="24"/>
              </w:rPr>
              <w:t xml:space="preserve"> </w:t>
            </w:r>
            <w:r w:rsidRPr="006F0B14">
              <w:rPr>
                <w:rFonts w:ascii="Times New Roman" w:eastAsia="OfficinaSansBookC" w:hAnsi="Times New Roman" w:cs="Times New Roman"/>
                <w:sz w:val="24"/>
                <w:szCs w:val="24"/>
              </w:rPr>
              <w:t>эффекты химических реакций. Экзо-</w:t>
            </w:r>
            <w:r w:rsidR="00E470E2" w:rsidRPr="006F0B14">
              <w:rPr>
                <w:rFonts w:ascii="Times New Roman" w:eastAsia="OfficinaSansBookC" w:hAnsi="Times New Roman" w:cs="Times New Roman"/>
                <w:sz w:val="24"/>
                <w:szCs w:val="24"/>
              </w:rPr>
              <w:t xml:space="preserve"> </w:t>
            </w:r>
            <w:r w:rsidRPr="006F0B14">
              <w:rPr>
                <w:rFonts w:ascii="Times New Roman" w:eastAsia="OfficinaSansBookC" w:hAnsi="Times New Roman" w:cs="Times New Roman"/>
                <w:sz w:val="24"/>
                <w:szCs w:val="24"/>
              </w:rPr>
              <w:t>и эндотермические, реакции</w:t>
            </w:r>
            <w:r w:rsidR="00E470E2" w:rsidRPr="006F0B14">
              <w:rPr>
                <w:rFonts w:ascii="Times New Roman" w:eastAsia="OfficinaSansBookC" w:hAnsi="Times New Roman" w:cs="Times New Roman"/>
                <w:sz w:val="24"/>
                <w:szCs w:val="24"/>
              </w:rPr>
              <w:t>.</w:t>
            </w:r>
          </w:p>
          <w:p w14:paraId="4ECA5491" w14:textId="4FADFD60" w:rsidR="00CB3A9B" w:rsidRPr="006F0B14" w:rsidRDefault="00701283">
            <w:pPr>
              <w:tabs>
                <w:tab w:val="right" w:pos="3"/>
              </w:tabs>
              <w:spacing w:after="0" w:line="240" w:lineRule="auto"/>
              <w:jc w:val="both"/>
              <w:rPr>
                <w:rFonts w:ascii="Times New Roman" w:eastAsia="OfficinaSansBookC" w:hAnsi="Times New Roman" w:cs="Times New Roman"/>
                <w:strike/>
                <w:sz w:val="24"/>
                <w:szCs w:val="24"/>
              </w:rPr>
            </w:pPr>
            <w:r w:rsidRPr="006F0B14">
              <w:rPr>
                <w:rFonts w:ascii="Times New Roman" w:eastAsia="OfficinaSansBookC" w:hAnsi="Times New Roman" w:cs="Times New Roman"/>
                <w:sz w:val="24"/>
                <w:szCs w:val="24"/>
              </w:rPr>
              <w:t>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Ле Шателье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31B228E"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r w:rsidRPr="006F0B14">
              <w:rPr>
                <w:rFonts w:ascii="Times New Roman" w:eastAsia="OfficinaSansBookC" w:hAnsi="Times New Roman" w:cs="Times New Roman"/>
                <w:b/>
                <w:sz w:val="24"/>
                <w:szCs w:val="24"/>
              </w:rPr>
              <w:t xml:space="preserve"> </w:t>
            </w:r>
          </w:p>
        </w:tc>
        <w:tc>
          <w:tcPr>
            <w:tcW w:w="1605" w:type="dxa"/>
            <w:vMerge/>
          </w:tcPr>
          <w:p w14:paraId="0309804D"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2E15D2CB"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6F99D159"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Pr>
          <w:p w14:paraId="7B0140E9"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A2414F7"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val="restart"/>
          </w:tcPr>
          <w:p w14:paraId="55453E57"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5C757E20"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66D5AB34" w14:textId="57BECBDF" w:rsidR="00CB3A9B" w:rsidRPr="006F0B14" w:rsidRDefault="00EA0373" w:rsidP="00E470E2">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ПК2.1</w:t>
            </w:r>
          </w:p>
        </w:tc>
      </w:tr>
      <w:tr w:rsidR="00CB3A9B" w:rsidRPr="006F0B14" w14:paraId="326CF48E"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1644749D" w14:textId="77777777" w:rsidR="00CB3A9B" w:rsidRPr="006F0B14" w:rsidRDefault="00CB3A9B">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B3A6DB8" w14:textId="77777777" w:rsidR="00CB3A9B" w:rsidRPr="006F0B14" w:rsidRDefault="00701283">
            <w:pPr>
              <w:spacing w:after="0" w:line="240" w:lineRule="auto"/>
              <w:jc w:val="both"/>
              <w:rPr>
                <w:rFonts w:ascii="Times New Roman" w:eastAsia="OfficinaSansBookC" w:hAnsi="Times New Roman" w:cs="Times New Roman"/>
                <w:strike/>
                <w:sz w:val="24"/>
                <w:szCs w:val="24"/>
              </w:rPr>
            </w:pPr>
            <w:r w:rsidRPr="006F0B14">
              <w:rPr>
                <w:rFonts w:ascii="Times New Roman" w:eastAsia="OfficinaSansBookC" w:hAnsi="Times New Roman" w:cs="Times New Roman"/>
                <w:sz w:val="24"/>
                <w:szCs w:val="24"/>
              </w:rPr>
              <w:t>Решение практико-ориентированных заданий на анализ факторов, влияющих на изменение скорости химической реакции, в т.ч. с позиций экологически целесообразного поведения в быту и трудовой деятельности в целях сохранения своего здоровья и окружающей природной среды.</w:t>
            </w:r>
          </w:p>
          <w:p w14:paraId="6B901F02" w14:textId="10FD73E3" w:rsidR="00CB3A9B" w:rsidRPr="006F0B14" w:rsidRDefault="00701283">
            <w:pPr>
              <w:pBdr>
                <w:top w:val="nil"/>
                <w:left w:val="nil"/>
                <w:bottom w:val="nil"/>
                <w:right w:val="nil"/>
                <w:between w:val="nil"/>
              </w:pBdr>
              <w:tabs>
                <w:tab w:val="right" w:pos="3"/>
              </w:tabs>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Решение практико-ориентированных заданий 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3027089"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5FA40552"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6DE86726" w14:textId="77777777">
        <w:trPr>
          <w:trHeight w:val="320"/>
        </w:trPr>
        <w:tc>
          <w:tcPr>
            <w:tcW w:w="1980" w:type="dxa"/>
            <w:tcBorders>
              <w:top w:val="single" w:sz="8" w:space="0" w:color="000000"/>
              <w:left w:val="single" w:sz="8" w:space="0" w:color="000000"/>
              <w:bottom w:val="single" w:sz="8" w:space="0" w:color="000000"/>
            </w:tcBorders>
            <w:tcMar>
              <w:top w:w="0" w:type="dxa"/>
              <w:left w:w="45" w:type="dxa"/>
              <w:bottom w:w="0" w:type="dxa"/>
              <w:right w:w="45" w:type="dxa"/>
            </w:tcMar>
            <w:vAlign w:val="center"/>
          </w:tcPr>
          <w:p w14:paraId="18EEB64B"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Раздел 6.</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8D41265" w14:textId="77777777" w:rsidR="00CB3A9B" w:rsidRPr="006F0B14" w:rsidRDefault="00701283">
            <w:pPr>
              <w:spacing w:after="0" w:line="240"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Растворы</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AD27A8B"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4</w:t>
            </w:r>
          </w:p>
        </w:tc>
        <w:tc>
          <w:tcPr>
            <w:tcW w:w="1605" w:type="dxa"/>
          </w:tcPr>
          <w:p w14:paraId="17B3F5C6" w14:textId="77777777" w:rsidR="00CB3A9B" w:rsidRPr="006F0B14"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6F0B14" w14:paraId="4F866AC8" w14:textId="77777777">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7C9FBD1" w14:textId="77777777" w:rsidR="00CB3A9B" w:rsidRPr="006F0B14"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b/>
                <w:sz w:val="24"/>
                <w:szCs w:val="24"/>
              </w:rPr>
              <w:t>Тема</w:t>
            </w:r>
            <w:r w:rsidRPr="006F0B14">
              <w:rPr>
                <w:rFonts w:ascii="Times New Roman" w:eastAsia="OfficinaSansBookC" w:hAnsi="Times New Roman" w:cs="Times New Roman"/>
                <w:b/>
                <w:sz w:val="24"/>
                <w:szCs w:val="24"/>
                <w:highlight w:val="white"/>
              </w:rPr>
              <w:t xml:space="preserve"> 6.1.</w:t>
            </w:r>
            <w:r w:rsidRPr="006F0B14">
              <w:rPr>
                <w:rFonts w:ascii="Times New Roman" w:eastAsia="OfficinaSansBookC" w:hAnsi="Times New Roman" w:cs="Times New Roman"/>
                <w:sz w:val="24"/>
                <w:szCs w:val="24"/>
                <w:highlight w:val="white"/>
              </w:rPr>
              <w:t xml:space="preserve"> </w:t>
            </w:r>
          </w:p>
          <w:p w14:paraId="05948FE2" w14:textId="6653926C" w:rsidR="00CB3A9B" w:rsidRPr="006F0B14" w:rsidRDefault="00701283" w:rsidP="0030517B">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Понятие о растворах</w:t>
            </w:r>
          </w:p>
        </w:tc>
        <w:tc>
          <w:tcPr>
            <w:tcW w:w="10170" w:type="dxa"/>
          </w:tcPr>
          <w:p w14:paraId="2F6092F7"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6F2DA9C"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val="restart"/>
          </w:tcPr>
          <w:p w14:paraId="4DB95415"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59DB996C"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58999E5F"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07</w:t>
            </w:r>
          </w:p>
          <w:p w14:paraId="586C585A" w14:textId="1136178C" w:rsidR="00CB3A9B" w:rsidRPr="006F0B14" w:rsidRDefault="00EA0373" w:rsidP="00E470E2">
            <w:pPr>
              <w:widowControl w:val="0"/>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ПК3.3</w:t>
            </w:r>
          </w:p>
        </w:tc>
      </w:tr>
      <w:tr w:rsidR="00CB3A9B" w:rsidRPr="006F0B14" w14:paraId="43A2A159"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72BB5EAF"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Pr>
          <w:p w14:paraId="192C4C39"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374E8DE"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Pr>
          <w:p w14:paraId="47167566"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3E4652CE"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1149E42"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F083C65"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14:paraId="1A01B02E" w14:textId="77777777" w:rsidR="00CB3A9B" w:rsidRPr="006F0B14" w:rsidRDefault="007012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14:paraId="4DD0A51C" w14:textId="2F251399" w:rsidR="00CB3A9B" w:rsidRPr="006F0B14" w:rsidRDefault="0070128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585AF930"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Pr>
          <w:p w14:paraId="3516945C"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3BF0BD83" w14:textId="77777777">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2AE38A52"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b/>
                <w:sz w:val="24"/>
                <w:szCs w:val="24"/>
              </w:rPr>
              <w:t>Тема</w:t>
            </w:r>
            <w:r w:rsidRPr="006F0B14">
              <w:rPr>
                <w:rFonts w:ascii="Times New Roman" w:eastAsia="OfficinaSansBookC" w:hAnsi="Times New Roman" w:cs="Times New Roman"/>
                <w:b/>
                <w:sz w:val="24"/>
                <w:szCs w:val="24"/>
                <w:highlight w:val="white"/>
              </w:rPr>
              <w:t xml:space="preserve"> 6.2. </w:t>
            </w:r>
            <w:r w:rsidRPr="006F0B14">
              <w:rPr>
                <w:rFonts w:ascii="Times New Roman" w:eastAsia="OfficinaSansBookC" w:hAnsi="Times New Roman" w:cs="Times New Roman"/>
                <w:sz w:val="24"/>
                <w:szCs w:val="24"/>
              </w:rPr>
              <w:t>Исследование свойств растворов</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63E2B53" w14:textId="77777777" w:rsidR="00CB3A9B" w:rsidRPr="006F0B14"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A11108E"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val="restart"/>
            <w:tcBorders>
              <w:left w:val="single" w:sz="8" w:space="0" w:color="000000"/>
            </w:tcBorders>
          </w:tcPr>
          <w:p w14:paraId="0BB4E5BD"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35DE4872"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2B8E0D84" w14:textId="77777777" w:rsidR="00CB3A9B" w:rsidRPr="006F0B14" w:rsidRDefault="00701283">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04</w:t>
            </w:r>
          </w:p>
          <w:p w14:paraId="0E4D0620" w14:textId="14463B44" w:rsidR="00CB3A9B" w:rsidRPr="006F0B14" w:rsidRDefault="00701283" w:rsidP="00E470E2">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i/>
                <w:sz w:val="24"/>
                <w:szCs w:val="24"/>
              </w:rPr>
              <w:t>П</w:t>
            </w:r>
            <w:r w:rsidR="00EA0373">
              <w:rPr>
                <w:rFonts w:ascii="Times New Roman" w:eastAsia="OfficinaSansBookC" w:hAnsi="Times New Roman" w:cs="Times New Roman"/>
                <w:b/>
                <w:i/>
                <w:sz w:val="24"/>
                <w:szCs w:val="24"/>
              </w:rPr>
              <w:t>К1.2</w:t>
            </w:r>
          </w:p>
        </w:tc>
      </w:tr>
      <w:tr w:rsidR="00CB3A9B" w:rsidRPr="006F0B14" w14:paraId="4B728A96"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1DA313CC"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43B3E59" w14:textId="77777777" w:rsidR="00CB3A9B" w:rsidRPr="006F0B14" w:rsidRDefault="0070128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3FD38984"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vMerge/>
            <w:tcBorders>
              <w:left w:val="single" w:sz="8" w:space="0" w:color="000000"/>
            </w:tcBorders>
          </w:tcPr>
          <w:p w14:paraId="314F54BC"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CB3A9B" w:rsidRPr="006F0B14" w14:paraId="586CFD38"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left w:w="45" w:type="dxa"/>
              <w:right w:w="45" w:type="dxa"/>
            </w:tcMar>
          </w:tcPr>
          <w:p w14:paraId="043B719D"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778254B2"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Лабораторная работа «Приготовление растворов». </w:t>
            </w:r>
          </w:p>
          <w:p w14:paraId="5DF82780" w14:textId="77777777"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Приготовление растворов заданной (массовой, %) концентрации (с практико-ориентированными вопросами) и определение среды водных растворов.</w:t>
            </w:r>
          </w:p>
          <w:p w14:paraId="141036A4" w14:textId="3C6DB0AB"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Решение задач на приготовление растворов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D0CDC96" w14:textId="77777777" w:rsidR="00CB3A9B" w:rsidRPr="006F0B14" w:rsidRDefault="00701283">
            <w:pPr>
              <w:spacing w:after="0" w:line="240"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w:t>
            </w:r>
          </w:p>
        </w:tc>
        <w:tc>
          <w:tcPr>
            <w:tcW w:w="1605" w:type="dxa"/>
            <w:vMerge/>
            <w:tcBorders>
              <w:left w:val="single" w:sz="8" w:space="0" w:color="000000"/>
            </w:tcBorders>
          </w:tcPr>
          <w:p w14:paraId="01774A60"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68633E6E" w14:textId="77777777" w:rsidTr="0030517B">
        <w:trPr>
          <w:trHeight w:val="280"/>
        </w:trPr>
        <w:tc>
          <w:tcPr>
            <w:tcW w:w="12150" w:type="dxa"/>
            <w:gridSpan w:val="2"/>
          </w:tcPr>
          <w:p w14:paraId="683B3DF6"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1725" w:type="dxa"/>
          </w:tcPr>
          <w:p w14:paraId="43C4EBE5" w14:textId="77777777" w:rsidR="00CB3A9B" w:rsidRPr="006F0B14" w:rsidRDefault="00CB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OfficinaSansBookC" w:hAnsi="Times New Roman" w:cs="Times New Roman"/>
                <w:sz w:val="24"/>
                <w:szCs w:val="24"/>
              </w:rPr>
            </w:pPr>
          </w:p>
        </w:tc>
        <w:tc>
          <w:tcPr>
            <w:tcW w:w="1605" w:type="dxa"/>
          </w:tcPr>
          <w:p w14:paraId="749A8EBF" w14:textId="77777777" w:rsidR="00CB3A9B" w:rsidRPr="006F0B14" w:rsidRDefault="00CB3A9B">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CB3A9B" w:rsidRPr="006F0B14" w14:paraId="4F179D81" w14:textId="77777777" w:rsidTr="0030517B">
        <w:trPr>
          <w:trHeight w:val="330"/>
        </w:trPr>
        <w:tc>
          <w:tcPr>
            <w:tcW w:w="198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25EE458" w14:textId="77777777" w:rsidR="00CB3A9B" w:rsidRPr="006F0B14" w:rsidRDefault="00701283">
            <w:pPr>
              <w:pBdr>
                <w:top w:val="nil"/>
                <w:left w:val="nil"/>
                <w:bottom w:val="nil"/>
                <w:right w:val="nil"/>
                <w:between w:val="nil"/>
              </w:pBdr>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Раздел 7.</w:t>
            </w:r>
          </w:p>
        </w:tc>
        <w:tc>
          <w:tcPr>
            <w:tcW w:w="10170"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4D6ACA67" w14:textId="77777777" w:rsidR="00CB3A9B" w:rsidRPr="006F0B14" w:rsidRDefault="00701283">
            <w:pPr>
              <w:pBdr>
                <w:top w:val="nil"/>
                <w:left w:val="nil"/>
                <w:bottom w:val="nil"/>
                <w:right w:val="nil"/>
                <w:between w:val="nil"/>
              </w:pBdr>
              <w:spacing w:after="0" w:line="240" w:lineRule="auto"/>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Химия в быту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tcPr>
          <w:p w14:paraId="14E3A15F" w14:textId="2E5A51AC" w:rsidR="00CB3A9B" w:rsidRPr="0073411A" w:rsidRDefault="0073411A">
            <w:pPr>
              <w:pBdr>
                <w:top w:val="nil"/>
                <w:left w:val="nil"/>
                <w:bottom w:val="nil"/>
                <w:right w:val="nil"/>
                <w:between w:val="nil"/>
              </w:pBdr>
              <w:spacing w:after="0" w:line="240" w:lineRule="auto"/>
              <w:jc w:val="center"/>
              <w:rPr>
                <w:rFonts w:ascii="Times New Roman" w:eastAsia="OfficinaSansBookC" w:hAnsi="Times New Roman" w:cs="Times New Roman"/>
                <w:b/>
                <w:sz w:val="24"/>
                <w:szCs w:val="24"/>
                <w:lang w:val="en-US"/>
              </w:rPr>
            </w:pPr>
            <w:r>
              <w:rPr>
                <w:rFonts w:ascii="Times New Roman" w:eastAsia="OfficinaSansBookC" w:hAnsi="Times New Roman" w:cs="Times New Roman"/>
                <w:b/>
                <w:sz w:val="24"/>
                <w:szCs w:val="24"/>
                <w:lang w:val="en-US"/>
              </w:rPr>
              <w:t>4</w:t>
            </w:r>
          </w:p>
        </w:tc>
        <w:tc>
          <w:tcPr>
            <w:tcW w:w="1605" w:type="dxa"/>
            <w:vMerge w:val="restart"/>
          </w:tcPr>
          <w:p w14:paraId="7BB265B7"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ОК 01</w:t>
            </w:r>
          </w:p>
          <w:p w14:paraId="05F52421"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ОК 02</w:t>
            </w:r>
          </w:p>
          <w:p w14:paraId="2877C933"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ОК 04</w:t>
            </w:r>
          </w:p>
          <w:p w14:paraId="166E80BF" w14:textId="77777777" w:rsidR="00CB3A9B" w:rsidRPr="006F0B14" w:rsidRDefault="00701283">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highlight w:val="white"/>
              </w:rPr>
              <w:t>ОК 07</w:t>
            </w:r>
          </w:p>
          <w:p w14:paraId="284DE359" w14:textId="24FADA56" w:rsidR="00CB3A9B" w:rsidRPr="006F0B14" w:rsidRDefault="00EA0373">
            <w:pPr>
              <w:widowControl w:val="0"/>
              <w:pBdr>
                <w:top w:val="nil"/>
                <w:left w:val="nil"/>
                <w:bottom w:val="nil"/>
                <w:right w:val="nil"/>
                <w:between w:val="nil"/>
              </w:pBdr>
              <w:spacing w:after="0" w:line="276" w:lineRule="auto"/>
              <w:jc w:val="center"/>
              <w:rPr>
                <w:rFonts w:ascii="Times New Roman" w:eastAsia="OfficinaSansBookC" w:hAnsi="Times New Roman" w:cs="Times New Roman"/>
                <w:b/>
                <w:i/>
                <w:sz w:val="24"/>
                <w:szCs w:val="24"/>
              </w:rPr>
            </w:pPr>
            <w:r>
              <w:rPr>
                <w:rFonts w:ascii="Times New Roman" w:eastAsia="OfficinaSansBookC" w:hAnsi="Times New Roman" w:cs="Times New Roman"/>
                <w:b/>
                <w:i/>
                <w:sz w:val="24"/>
                <w:szCs w:val="24"/>
              </w:rPr>
              <w:t>ПК2.1</w:t>
            </w:r>
          </w:p>
        </w:tc>
      </w:tr>
      <w:tr w:rsidR="00CB3A9B" w:rsidRPr="006F0B14" w14:paraId="456651CF" w14:textId="77777777" w:rsidTr="0030517B">
        <w:trPr>
          <w:trHeight w:val="36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8024557" w14:textId="77777777" w:rsidR="00CB3A9B" w:rsidRPr="006F0B14" w:rsidRDefault="00701283">
            <w:pPr>
              <w:spacing w:after="0" w:line="240"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Химия в быту и производственной деятельности человека</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A2AEE86"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0C0D754E" w14:textId="363333D7" w:rsidR="00CB3A9B" w:rsidRPr="0073411A" w:rsidRDefault="0073411A">
            <w:pPr>
              <w:spacing w:after="0" w:line="240" w:lineRule="auto"/>
              <w:jc w:val="center"/>
              <w:rPr>
                <w:rFonts w:ascii="Times New Roman" w:eastAsia="OfficinaSansBookC" w:hAnsi="Times New Roman" w:cs="Times New Roman"/>
                <w:b/>
                <w:sz w:val="24"/>
                <w:szCs w:val="24"/>
                <w:highlight w:val="white"/>
                <w:lang w:val="en-US"/>
              </w:rPr>
            </w:pPr>
            <w:r>
              <w:rPr>
                <w:rFonts w:ascii="Times New Roman" w:eastAsia="OfficinaSansBookC" w:hAnsi="Times New Roman" w:cs="Times New Roman"/>
                <w:b/>
                <w:sz w:val="24"/>
                <w:szCs w:val="24"/>
                <w:highlight w:val="white"/>
                <w:lang w:val="en-US"/>
              </w:rPr>
              <w:t>4</w:t>
            </w:r>
          </w:p>
        </w:tc>
        <w:tc>
          <w:tcPr>
            <w:tcW w:w="1605" w:type="dxa"/>
            <w:vMerge/>
          </w:tcPr>
          <w:p w14:paraId="7B59F704"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highlight w:val="white"/>
              </w:rPr>
            </w:pPr>
          </w:p>
        </w:tc>
      </w:tr>
      <w:tr w:rsidR="00CB3A9B" w:rsidRPr="006F0B14" w14:paraId="1F404EBC"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57E081BD"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vAlign w:val="center"/>
          </w:tcPr>
          <w:p w14:paraId="5ADE04ED"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126FED10" w14:textId="77777777" w:rsidR="00CB3A9B" w:rsidRPr="006F0B14" w:rsidRDefault="00CB3A9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c>
          <w:tcPr>
            <w:tcW w:w="1605" w:type="dxa"/>
            <w:vMerge/>
          </w:tcPr>
          <w:p w14:paraId="6AE6470B"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6DF3132C" w14:textId="77777777">
        <w:trPr>
          <w:trHeight w:val="320"/>
        </w:trPr>
        <w:tc>
          <w:tcPr>
            <w:tcW w:w="1980"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01193EC5"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089AF15" w14:textId="17B9825C" w:rsidR="00CB3A9B" w:rsidRPr="006F0B14" w:rsidRDefault="00701283">
            <w:pPr>
              <w:spacing w:after="0" w:line="240" w:lineRule="auto"/>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Поиск и анализ кейсов о применении химических веществ и технологий с учетом будущей профессиональной деятельности по темам: важнейшие строительные материалы, конструкционные материалы, краски, стекло, керамика, материалы для электроники, наноматериалы, текстильные волокна, источники энергии, органические и минеральные удобрения, лекарственные вещества, бытовая химия.</w:t>
            </w:r>
          </w:p>
          <w:p w14:paraId="7D0E9636" w14:textId="77777777" w:rsidR="00CB3A9B" w:rsidRPr="006F0B14" w:rsidRDefault="00701283">
            <w:pPr>
              <w:pBdr>
                <w:top w:val="nil"/>
                <w:left w:val="nil"/>
                <w:bottom w:val="nil"/>
                <w:right w:val="nil"/>
                <w:between w:val="nil"/>
              </w:pBdr>
              <w:spacing w:after="0" w:line="240" w:lineRule="auto"/>
              <w:jc w:val="both"/>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rPr>
              <w:t>Защита:</w:t>
            </w:r>
            <w:r w:rsidRPr="006F0B14">
              <w:rPr>
                <w:rFonts w:ascii="Times New Roman" w:eastAsia="OfficinaSansBookC" w:hAnsi="Times New Roman" w:cs="Times New Roman"/>
                <w:b/>
                <w:sz w:val="24"/>
                <w:szCs w:val="24"/>
              </w:rPr>
              <w:t xml:space="preserve"> </w:t>
            </w:r>
            <w:r w:rsidRPr="006F0B14">
              <w:rPr>
                <w:rFonts w:ascii="Times New Roman" w:eastAsia="OfficinaSansBookC" w:hAnsi="Times New Roman" w:cs="Times New Roman"/>
                <w:sz w:val="24"/>
                <w:szCs w:val="24"/>
              </w:rPr>
              <w:t>Представление результатов решения кейсов в форме мини-доклада с презентацией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D1CFD0B" w14:textId="1404412C" w:rsidR="00CB3A9B" w:rsidRPr="0073411A" w:rsidRDefault="0073411A" w:rsidP="0030517B">
            <w:pPr>
              <w:pBdr>
                <w:top w:val="nil"/>
                <w:left w:val="nil"/>
                <w:bottom w:val="nil"/>
                <w:right w:val="nil"/>
                <w:between w:val="nil"/>
              </w:pBdr>
              <w:spacing w:after="0" w:line="240" w:lineRule="auto"/>
              <w:jc w:val="center"/>
              <w:rPr>
                <w:rFonts w:ascii="Times New Roman" w:eastAsia="OfficinaSansBookC" w:hAnsi="Times New Roman" w:cs="Times New Roman"/>
                <w:sz w:val="24"/>
                <w:szCs w:val="24"/>
                <w:lang w:val="en-US"/>
              </w:rPr>
            </w:pPr>
            <w:r>
              <w:rPr>
                <w:rFonts w:ascii="Times New Roman" w:eastAsia="OfficinaSansBookC" w:hAnsi="Times New Roman" w:cs="Times New Roman"/>
                <w:sz w:val="24"/>
                <w:szCs w:val="24"/>
                <w:lang w:val="en-US"/>
              </w:rPr>
              <w:t>4</w:t>
            </w:r>
          </w:p>
        </w:tc>
        <w:tc>
          <w:tcPr>
            <w:tcW w:w="1605" w:type="dxa"/>
            <w:vMerge/>
          </w:tcPr>
          <w:p w14:paraId="0C2476ED"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514AE8" w:rsidRPr="006F0B14" w14:paraId="586BA41A" w14:textId="77777777">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tcPr>
          <w:p w14:paraId="3547FE46" w14:textId="77777777" w:rsidR="00514AE8" w:rsidRPr="006F0B14" w:rsidRDefault="00514AE8">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5F296AD" w14:textId="285FE69D" w:rsidR="00514AE8" w:rsidRPr="006F0B14" w:rsidRDefault="00514AE8">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Консультации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68B3D1E" w14:textId="021ECD89" w:rsidR="00514AE8" w:rsidRDefault="00514AE8" w:rsidP="0030517B">
            <w:pPr>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1605" w:type="dxa"/>
          </w:tcPr>
          <w:p w14:paraId="06B492AD" w14:textId="77777777" w:rsidR="00514AE8" w:rsidRPr="006F0B14" w:rsidRDefault="00514AE8">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CB3A9B" w:rsidRPr="006F0B14" w14:paraId="21F9257F" w14:textId="77777777">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1337E37"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4F7DC7F1"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Промежуточная аттестация по дисциплине (зачет)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276C38BA"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2</w:t>
            </w:r>
          </w:p>
        </w:tc>
        <w:tc>
          <w:tcPr>
            <w:tcW w:w="1605" w:type="dxa"/>
          </w:tcPr>
          <w:p w14:paraId="7DC8F8AE" w14:textId="77777777" w:rsidR="00CB3A9B" w:rsidRPr="006F0B14" w:rsidRDefault="00CB3A9B">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CB3A9B" w:rsidRPr="006F0B14" w14:paraId="3DF52C4F" w14:textId="77777777">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E203D65" w14:textId="77777777" w:rsidR="00CB3A9B" w:rsidRPr="006F0B14" w:rsidRDefault="00CB3A9B">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E037BC" w14:textId="77777777" w:rsidR="00CB3A9B" w:rsidRPr="006F0B14" w:rsidRDefault="00701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Всего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14:paraId="65C724CD" w14:textId="77777777" w:rsidR="00CB3A9B" w:rsidRPr="006F0B14" w:rsidRDefault="00701283">
            <w:pPr>
              <w:spacing w:after="0" w:line="240"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72</w:t>
            </w:r>
          </w:p>
        </w:tc>
        <w:tc>
          <w:tcPr>
            <w:tcW w:w="1605" w:type="dxa"/>
          </w:tcPr>
          <w:p w14:paraId="23DBAFD4" w14:textId="77777777" w:rsidR="00CB3A9B" w:rsidRPr="006F0B14" w:rsidRDefault="00CB3A9B">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bl>
    <w:p w14:paraId="01B1B9CE" w14:textId="77777777" w:rsidR="00CB3A9B" w:rsidRPr="006F0B14" w:rsidRDefault="00CB3A9B">
      <w:pPr>
        <w:tabs>
          <w:tab w:val="left" w:pos="0"/>
        </w:tabs>
        <w:spacing w:after="200" w:line="360" w:lineRule="auto"/>
        <w:rPr>
          <w:rFonts w:ascii="Times New Roman" w:eastAsia="OfficinaSansBookC" w:hAnsi="Times New Roman" w:cs="Times New Roman"/>
          <w:b/>
          <w:sz w:val="24"/>
          <w:szCs w:val="24"/>
        </w:rPr>
        <w:sectPr w:rsidR="00CB3A9B" w:rsidRPr="006F0B14">
          <w:pgSz w:w="16838" w:h="11906" w:orient="landscape"/>
          <w:pgMar w:top="850" w:right="1133" w:bottom="850" w:left="992" w:header="709" w:footer="709" w:gutter="0"/>
          <w:cols w:space="720"/>
        </w:sectPr>
      </w:pPr>
    </w:p>
    <w:p w14:paraId="1A31C4EB" w14:textId="77777777" w:rsidR="00CB3A9B" w:rsidRPr="006F0B14" w:rsidRDefault="00701283" w:rsidP="007B22DA">
      <w:pPr>
        <w:pStyle w:val="1"/>
        <w:rPr>
          <w:rFonts w:ascii="Times New Roman" w:hAnsi="Times New Roman" w:cs="Times New Roman"/>
          <w:sz w:val="24"/>
          <w:szCs w:val="24"/>
        </w:rPr>
      </w:pPr>
      <w:bookmarkStart w:id="4" w:name="_Toc129698917"/>
      <w:r w:rsidRPr="006F0B14">
        <w:rPr>
          <w:rFonts w:ascii="Times New Roman" w:hAnsi="Times New Roman" w:cs="Times New Roman"/>
          <w:sz w:val="24"/>
          <w:szCs w:val="24"/>
        </w:rPr>
        <w:lastRenderedPageBreak/>
        <w:t>3. УСЛОВИЯ РЕАЛИЗАЦИИ ПРОГРАММЫ ОБЩЕОБРАЗОВАТЕЛЬНОЙ ДИСЦИПЛИНЫ</w:t>
      </w:r>
      <w:bookmarkEnd w:id="4"/>
    </w:p>
    <w:p w14:paraId="025C1DE1" w14:textId="77777777" w:rsidR="00CB3A9B" w:rsidRPr="006F0B14" w:rsidRDefault="00701283" w:rsidP="00D275DF">
      <w:pPr>
        <w:tabs>
          <w:tab w:val="left" w:pos="0"/>
        </w:tabs>
        <w:spacing w:after="0" w:line="276" w:lineRule="auto"/>
        <w:ind w:firstLine="567"/>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3.1. Требования к минимальному материально-техническому обеспечению</w:t>
      </w:r>
    </w:p>
    <w:p w14:paraId="22F2F531" w14:textId="77777777" w:rsidR="00CB3A9B" w:rsidRPr="006F0B14" w:rsidRDefault="00701283" w:rsidP="00D275DF">
      <w:pPr>
        <w:spacing w:after="0" w:line="276" w:lineRule="auto"/>
        <w:ind w:firstLine="566"/>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Для реализации программы дисциплины должны быть предусмотрены следующие специальные помещения: учебный кабинет химии и/или учебной химической лаборатории.</w:t>
      </w:r>
    </w:p>
    <w:p w14:paraId="5DB511F9" w14:textId="77777777" w:rsidR="00CB3A9B" w:rsidRPr="006F0B14" w:rsidRDefault="00701283" w:rsidP="00D275DF">
      <w:pPr>
        <w:spacing w:after="0" w:line="276" w:lineRule="auto"/>
        <w:ind w:firstLine="709"/>
        <w:jc w:val="both"/>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Оборудование учебного кабинета (наглядные пособия):</w:t>
      </w:r>
      <w:r w:rsidRPr="006F0B14">
        <w:rPr>
          <w:rFonts w:ascii="Times New Roman" w:eastAsia="OfficinaSansBookC" w:hAnsi="Times New Roman" w:cs="Times New Roman"/>
          <w:sz w:val="24"/>
          <w:szCs w:val="24"/>
        </w:rPr>
        <w:t xml:space="preserve"> наборы шаростержневых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p>
    <w:p w14:paraId="067F5EA5" w14:textId="77777777" w:rsidR="00CB3A9B" w:rsidRPr="006F0B14"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Технические средства обучения:</w:t>
      </w:r>
      <w:r w:rsidRPr="006F0B14">
        <w:rPr>
          <w:rFonts w:ascii="Times New Roman" w:eastAsia="OfficinaSansBookC" w:hAnsi="Times New Roman" w:cs="Times New Roman"/>
          <w:sz w:val="24"/>
          <w:szCs w:val="24"/>
        </w:rPr>
        <w:t xml:space="preserve"> компьютер с устройствами воспроизведения звука, принтер, мультимедиа-проектор с экраном, мультимедийная доска, указка-презентер для презентаций.</w:t>
      </w:r>
    </w:p>
    <w:p w14:paraId="5F5E839B" w14:textId="77777777" w:rsidR="00CB3A9B" w:rsidRPr="006F0B14" w:rsidRDefault="00701283" w:rsidP="007B22DA">
      <w:pPr>
        <w:spacing w:after="0" w:line="276" w:lineRule="auto"/>
        <w:ind w:firstLine="709"/>
        <w:jc w:val="both"/>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Оборудование лаборатории и рабочих мест лаборатории:</w:t>
      </w:r>
      <w:r w:rsidRPr="006F0B14">
        <w:rPr>
          <w:rFonts w:ascii="Times New Roman" w:eastAsia="OfficinaSansBookC" w:hAnsi="Times New Roman" w:cs="Times New Roman"/>
          <w:sz w:val="24"/>
          <w:szCs w:val="24"/>
        </w:rPr>
        <w:t xml:space="preserve"> мензурки, пипетки-капельницы, термометры, микроскоп, лупы, предметные и покровные стекла, планшеты для капельных реакций, фильтровальная бумага, промывалки, стеклянные пробирки, резиновые пробки, фонарики, набор реактивов, стеклянные палочки, штативы для пробирок; мерные цилиндры, воронки стеклянные, воронки делительные цилиндрические (50-100 мл), ступки с пестиком, фарфоровые чашки, пинцеты, фильтры бумажные, вата, марля, часовые стекла, электроплитки, лабораторные штативы, спиртовые горелки, спички, прибор для получения газов (или пробирка с газоотводной трубкой), держатели для пробирок, склянки для хранения реактивов, раздаточные лотки; химические стаканы (50, 100 и 200 мл); шпатели; пинцеты; тигельные щипцы; секундомеры (таймеры), мерные пробирки (на 10–20 мл) и мерные колбы (25, 50, 100 и 200 мл), водяная баня (или термостат), стеклянные палочки; конические колбы для титрования (50 и 100 мл); индикаторные полоски для определения рН и стандартная индикаторная шкала; универсальный индикатор; пипетки на 1, 10, 50 мл (или дозаторы на 1, 5 и 10 мл), бюретки для титрования, медицинские шприцы на 100–150 мл, лабораторные и/или аналитические весы, рН-метры, сушильный шкаф, и др. лабораторное оборудование.</w:t>
      </w:r>
    </w:p>
    <w:p w14:paraId="47EBBCD5" w14:textId="77777777" w:rsidR="00CB3A9B" w:rsidRPr="006F0B14" w:rsidRDefault="00701283" w:rsidP="007B22DA">
      <w:pPr>
        <w:spacing w:after="0" w:line="276" w:lineRule="auto"/>
        <w:ind w:firstLine="709"/>
        <w:jc w:val="both"/>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3.2. Информационное обеспечение реализации программы</w:t>
      </w:r>
    </w:p>
    <w:p w14:paraId="39B803F5" w14:textId="5C0A09B3" w:rsidR="00CB3A9B" w:rsidRPr="006F0B14" w:rsidRDefault="00701283" w:rsidP="007B22DA">
      <w:pPr>
        <w:spacing w:after="0" w:line="276" w:lineRule="auto"/>
        <w:ind w:firstLine="709"/>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1. Для реализации программы библиотечный фонд образовательной </w:t>
      </w:r>
      <w:r w:rsidR="001B46A4">
        <w:rPr>
          <w:rFonts w:ascii="Times New Roman" w:eastAsia="OfficinaSansBookC" w:hAnsi="Times New Roman" w:cs="Times New Roman"/>
          <w:sz w:val="24"/>
          <w:szCs w:val="24"/>
        </w:rPr>
        <w:t>организации имеет печатные и</w:t>
      </w:r>
      <w:r w:rsidRPr="006F0B14">
        <w:rPr>
          <w:rFonts w:ascii="Times New Roman" w:eastAsia="OfficinaSansBookC" w:hAnsi="Times New Roman" w:cs="Times New Roman"/>
          <w:sz w:val="24"/>
          <w:szCs w:val="24"/>
        </w:rPr>
        <w:t xml:space="preserve"> электронные образовательные и информационные ресурсы, рекомендованные для использования в образовательном процессе, не старше 5 лет с момента издания. </w:t>
      </w:r>
    </w:p>
    <w:p w14:paraId="637C99E8" w14:textId="0E464A6C" w:rsidR="00CB3A9B" w:rsidRDefault="00701283" w:rsidP="007B22DA">
      <w:pPr>
        <w:spacing w:after="0" w:line="276" w:lineRule="auto"/>
        <w:ind w:firstLine="709"/>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lastRenderedPageBreak/>
        <w:t>2. Рекомендуемые печатные издания по реализации об</w:t>
      </w:r>
      <w:r w:rsidR="00514AE8">
        <w:rPr>
          <w:rFonts w:ascii="Times New Roman" w:eastAsia="OfficinaSansBookC" w:hAnsi="Times New Roman" w:cs="Times New Roman"/>
          <w:sz w:val="24"/>
          <w:szCs w:val="24"/>
        </w:rPr>
        <w:t xml:space="preserve">щеобразовательной дисциплины </w:t>
      </w:r>
    </w:p>
    <w:p w14:paraId="58D70D19"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w:t>
      </w:r>
      <w:r w:rsidRPr="00514AE8">
        <w:rPr>
          <w:rFonts w:ascii="Times New Roman" w:eastAsia="OfficinaSansBookC" w:hAnsi="Times New Roman" w:cs="Times New Roman"/>
          <w:sz w:val="24"/>
          <w:szCs w:val="24"/>
        </w:rPr>
        <w:tab/>
        <w:t xml:space="preserve">Анфиногенова, И. В. Химия: учебник и практикум для среднего профессионального образования / И. В. Анфиногенова, А. В. Бабков, В. А. Попков. — 2-е изд., испр. и доп. — Москва: Издательство Юрайт, 2022. — 291 с. </w:t>
      </w:r>
    </w:p>
    <w:p w14:paraId="4D1E5584"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2.</w:t>
      </w:r>
      <w:r w:rsidRPr="00514AE8">
        <w:rPr>
          <w:rFonts w:ascii="Times New Roman" w:eastAsia="OfficinaSansBookC" w:hAnsi="Times New Roman" w:cs="Times New Roman"/>
          <w:sz w:val="24"/>
          <w:szCs w:val="24"/>
        </w:rPr>
        <w:tab/>
        <w:t>Щеголихина, Н. А. Общая химия: учебник для СПО / Н. А. Щеголихина, Л. В. Минаевская. — Санкт-Петербург: Лань, 2021. — 164 с.</w:t>
      </w:r>
    </w:p>
    <w:p w14:paraId="1FC39633"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3.</w:t>
      </w:r>
      <w:r w:rsidRPr="00514AE8">
        <w:rPr>
          <w:rFonts w:ascii="Times New Roman" w:eastAsia="OfficinaSansBookC" w:hAnsi="Times New Roman" w:cs="Times New Roman"/>
          <w:sz w:val="24"/>
          <w:szCs w:val="24"/>
        </w:rPr>
        <w:tab/>
        <w:t xml:space="preserve"> Никольский, А. Б. Химия: учебник и практикум для среднего профессионального образования / А. Б. Никольский, А. В. Суворов. — 2-е изд., перераб. и доп. — Москва: Издательство Юрайт, 2022. — 507 с. </w:t>
      </w:r>
    </w:p>
    <w:p w14:paraId="2D65F5ED"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4.</w:t>
      </w:r>
      <w:r w:rsidRPr="00514AE8">
        <w:rPr>
          <w:rFonts w:ascii="Times New Roman" w:eastAsia="OfficinaSansBookC" w:hAnsi="Times New Roman" w:cs="Times New Roman"/>
          <w:sz w:val="24"/>
          <w:szCs w:val="24"/>
        </w:rPr>
        <w:tab/>
        <w:t xml:space="preserve">Химия: учебник для среднего профессионального образования / Ю. А. Лебедев, Г. Н. Фадеев, А. М. Голубев, В. Н. Шаповал; под общей редакцией Г. Н. Фадеева. — 2-е изд., перераб. и доп. — Москва: Издательство Юрайт, 2022. — 431 с. </w:t>
      </w:r>
    </w:p>
    <w:p w14:paraId="3B983EF1"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Дополнительные источники </w:t>
      </w:r>
    </w:p>
    <w:p w14:paraId="5AB38615"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w:t>
      </w:r>
      <w:r w:rsidRPr="00514AE8">
        <w:rPr>
          <w:rFonts w:ascii="Times New Roman" w:eastAsia="OfficinaSansBookC" w:hAnsi="Times New Roman" w:cs="Times New Roman"/>
          <w:sz w:val="24"/>
          <w:szCs w:val="24"/>
        </w:rPr>
        <w:tab/>
        <w:t xml:space="preserve">Химия. 10 класс. Углублённый уровень : учебник/ В.В. Еремин, Н.Е. Кузьменко, В.И. Теренин, А.А. Дроздов, В.В. Лунин; под ред. В.В. Лунина. – М.: Просвещение, 2022. – 446, [2] c.: ил. </w:t>
      </w:r>
    </w:p>
    <w:p w14:paraId="342BA800"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2.</w:t>
      </w:r>
      <w:r w:rsidRPr="00514AE8">
        <w:rPr>
          <w:rFonts w:ascii="Times New Roman" w:eastAsia="OfficinaSansBookC" w:hAnsi="Times New Roman" w:cs="Times New Roman"/>
          <w:sz w:val="24"/>
          <w:szCs w:val="24"/>
        </w:rPr>
        <w:tab/>
        <w:t xml:space="preserve">Химия. 11 класс. Углублённый уровень : учебник/ В.В. Еремин, Н.Е. Кузьменко, А.А. Дроздов, В.В. Лунин; под ред. В.В. Лунина. – М.: Просвещение, 2022. – 478, [2] c.: ил. </w:t>
      </w:r>
    </w:p>
    <w:p w14:paraId="09D8CFB6"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3.</w:t>
      </w:r>
      <w:r w:rsidRPr="00514AE8">
        <w:rPr>
          <w:rFonts w:ascii="Times New Roman" w:eastAsia="OfficinaSansBookC" w:hAnsi="Times New Roman" w:cs="Times New Roman"/>
          <w:sz w:val="24"/>
          <w:szCs w:val="24"/>
        </w:rPr>
        <w:tab/>
        <w:t xml:space="preserve">Химия. Углубленный уровень. 10—11 классы: рабочая программа к линии УМК В.В. Лунина: учебно-методическое пособие / В.В. Еремин, </w:t>
      </w:r>
    </w:p>
    <w:p w14:paraId="5DA52613"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А.А. Дроздов, И.В. Еремина, Э.Ю. Керимов. — М.: Дрофа, 2017. — 324, [1] с.</w:t>
      </w:r>
    </w:p>
    <w:p w14:paraId="23B28025"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4.</w:t>
      </w:r>
      <w:r w:rsidRPr="00514AE8">
        <w:rPr>
          <w:rFonts w:ascii="Times New Roman" w:eastAsia="OfficinaSansBookC" w:hAnsi="Times New Roman" w:cs="Times New Roman"/>
          <w:sz w:val="24"/>
          <w:szCs w:val="24"/>
        </w:rPr>
        <w:tab/>
        <w:t xml:space="preserve">Методическое пособие к учебнику В. В. Еремина, Н. Е. Кузьменко, </w:t>
      </w:r>
    </w:p>
    <w:p w14:paraId="11EACBBC"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В.И. Теренина, А. А. Дроздова и др. «Химия. Углубленный уровень». 10 класс / В. В. Еремин, А.А. Дроздов, И.В. Еремина, В. И. Махонина, </w:t>
      </w:r>
    </w:p>
    <w:p w14:paraId="779698ED"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О. Ю. Симонова, Э.Ю. Керимов. — М.: Дрофа, 2018. — 339 с. : ил.</w:t>
      </w:r>
    </w:p>
    <w:p w14:paraId="6775ADB0"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5.</w:t>
      </w:r>
      <w:r w:rsidRPr="00514AE8">
        <w:rPr>
          <w:rFonts w:ascii="Times New Roman" w:eastAsia="OfficinaSansBookC" w:hAnsi="Times New Roman" w:cs="Times New Roman"/>
          <w:sz w:val="24"/>
          <w:szCs w:val="24"/>
        </w:rPr>
        <w:tab/>
        <w:t>Методическое пособие к учебнику В. В. Еремина, Н. Е. Кузьменко, А. А. Дроздова и др. «Химия. Углубленный уровень». 11 класс / В. В. Еремин, А.А. Дроздов, И.В. Еремина, Н.В. Волкова, Н.В. Фирстова, Э.Ю. Керимов. — М.: Дрофа, 2018. — 423 с. : ил.</w:t>
      </w:r>
    </w:p>
    <w:p w14:paraId="289520DD"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6.</w:t>
      </w:r>
      <w:r w:rsidRPr="00514AE8">
        <w:rPr>
          <w:rFonts w:ascii="Times New Roman" w:eastAsia="OfficinaSansBookC" w:hAnsi="Times New Roman" w:cs="Times New Roman"/>
          <w:sz w:val="24"/>
          <w:szCs w:val="24"/>
        </w:rPr>
        <w:tab/>
        <w:t>Гусева, Е. В. Химия для СПО: учебно-методическое пособие / Е. В. Гусева, М. Р. Зиганшина, Д. И. Куликова. — Казань: КНИТУ, 2019. — 168 с. — ISBN 978-5-7882-2792-4. — Текст: электронный // Лань : электронно-библиотечная система. — URL: https://e.lanbook.com/book/196096 (дата обращения: 14.10.2022). — Режим доступа: для авториз. пользователей.</w:t>
      </w:r>
    </w:p>
    <w:p w14:paraId="7C1A95A6"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lastRenderedPageBreak/>
        <w:t>7.</w:t>
      </w:r>
      <w:r w:rsidRPr="00514AE8">
        <w:rPr>
          <w:rFonts w:ascii="Times New Roman" w:eastAsia="OfficinaSansBookC" w:hAnsi="Times New Roman" w:cs="Times New Roman"/>
          <w:sz w:val="24"/>
          <w:szCs w:val="24"/>
        </w:rPr>
        <w:tab/>
        <w:t>Черникова, Н. Ю. Химия в доступном изложении: учебное пособие для спо / Н. Ю. Черникова. — 2-е изд., стер. — Санкт-Петербург: Лань, 2022. — 316 с. — ISBN 978-5-8114-9500-9. — Текст: электронный // Лань: электронно-библиотечная система. — URL: https://e.lanbook.com/book/195532 (дата обращения: 14.10.2022). — Режим доступа: для авториз. пользователей.</w:t>
      </w:r>
    </w:p>
    <w:p w14:paraId="22EBF991"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8.</w:t>
      </w:r>
      <w:r w:rsidRPr="00514AE8">
        <w:rPr>
          <w:rFonts w:ascii="Times New Roman" w:eastAsia="OfficinaSansBookC" w:hAnsi="Times New Roman" w:cs="Times New Roman"/>
          <w:sz w:val="24"/>
          <w:szCs w:val="24"/>
        </w:rPr>
        <w:tab/>
        <w:t>Шевницына, Л. В. Химия: учебное пособие / Л. В. Шевницына, А. И. Апарнев. — Новосибирск: НГТУ, 2017. — 92 с. — ISBN 978-5-7782-3345-4. — Текст: электронный // Лань: электронно-библиотечная система. — URL: https://e.lanbook.com/book/118505 (дата обращения: 14.10.2022). — Режим доступа: для авториз. пользователей.</w:t>
      </w:r>
    </w:p>
    <w:p w14:paraId="51D1F7AE"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9.</w:t>
      </w:r>
      <w:r w:rsidRPr="00514AE8">
        <w:rPr>
          <w:rFonts w:ascii="Times New Roman" w:eastAsia="OfficinaSansBookC" w:hAnsi="Times New Roman" w:cs="Times New Roman"/>
          <w:sz w:val="24"/>
          <w:szCs w:val="24"/>
        </w:rPr>
        <w:tab/>
        <w:t>Блинов, Л. Н. Химия: учебник для СПО / Л. Н. Блинов, И. Л. Перфилова, Т. В. Соколова. — 2-е изд., стер. — Санкт-Петербург: Лань, 2021. — 260 с. — ISBN 978-5-8114-7904-7. — Текст: электронный // Лань: электронно-библиотечная система. — URL: https://e.lanbook.com/book/167183 (дата обращения: 14.10.2022). — Режим доступа: для авториз. пользователей.</w:t>
      </w:r>
    </w:p>
    <w:p w14:paraId="7F17BD67"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10.</w:t>
      </w:r>
      <w:r w:rsidRPr="00514AE8">
        <w:rPr>
          <w:rFonts w:ascii="Times New Roman" w:eastAsia="OfficinaSansBookC" w:hAnsi="Times New Roman" w:cs="Times New Roman"/>
          <w:sz w:val="24"/>
          <w:szCs w:val="24"/>
        </w:rPr>
        <w:tab/>
        <w:t xml:space="preserve">Габриелян, О. С., Лысова, Г. Г. Химия: книга для преподавателя: учеб.-метод. пособие. — М. Академия, 2012. - 332 с. </w:t>
      </w:r>
    </w:p>
    <w:p w14:paraId="4CCA0789"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11.</w:t>
      </w:r>
      <w:r w:rsidRPr="00514AE8">
        <w:rPr>
          <w:rFonts w:ascii="Times New Roman" w:eastAsia="OfficinaSansBookC" w:hAnsi="Times New Roman" w:cs="Times New Roman"/>
          <w:sz w:val="24"/>
          <w:szCs w:val="24"/>
        </w:rPr>
        <w:tab/>
        <w:t>Черникова Н. Ю., Мещерякова Е. В. Решаем задачи по химии самостоятельно: учебное пособие / Н. Ю. Черникова, Е. В. Мещерякова — Санкт-Петербург: Лань, 2022. — 328 с.</w:t>
      </w:r>
    </w:p>
    <w:p w14:paraId="7D8FFAFE"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12.</w:t>
      </w:r>
      <w:r w:rsidRPr="00514AE8">
        <w:rPr>
          <w:rFonts w:ascii="Times New Roman" w:eastAsia="OfficinaSansBookC" w:hAnsi="Times New Roman" w:cs="Times New Roman"/>
          <w:sz w:val="24"/>
          <w:szCs w:val="24"/>
        </w:rPr>
        <w:tab/>
        <w:t>Резников В. А. Сборник упражнений и задач по органической химии: учебное пособие / В.А. Резников — Санкт-Петербург: Лань, 2021. — 226 с.</w:t>
      </w:r>
    </w:p>
    <w:p w14:paraId="179CD584"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13.</w:t>
      </w:r>
      <w:r w:rsidRPr="00514AE8">
        <w:rPr>
          <w:rFonts w:ascii="Times New Roman" w:eastAsia="OfficinaSansBookC" w:hAnsi="Times New Roman" w:cs="Times New Roman"/>
          <w:sz w:val="24"/>
          <w:szCs w:val="24"/>
        </w:rPr>
        <w:tab/>
        <w:t>Капустина А. А., Хальченко И. Г., Либанов В. В. Общая и неорганическая химия. Практикум / А. А. Капустина, И. Г. Хальченко, В.В. Либанов — Санкт-Петербург: Лань, 2020. — 152 с.</w:t>
      </w:r>
    </w:p>
    <w:p w14:paraId="76B7EA83"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14.</w:t>
      </w:r>
      <w:r w:rsidRPr="00514AE8">
        <w:rPr>
          <w:rFonts w:ascii="Times New Roman" w:eastAsia="OfficinaSansBookC" w:hAnsi="Times New Roman" w:cs="Times New Roman"/>
          <w:sz w:val="24"/>
          <w:szCs w:val="24"/>
        </w:rPr>
        <w:tab/>
        <w:t>Габриелян О.С. Химия: учеб. для студ. проф. учеб. заведений / О.С. Габриелян, И.Г. Остроумов. – М., 2016.- 256 с.</w:t>
      </w:r>
    </w:p>
    <w:p w14:paraId="08ACA153"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15.</w:t>
      </w:r>
      <w:r w:rsidRPr="00514AE8">
        <w:rPr>
          <w:rFonts w:ascii="Times New Roman" w:eastAsia="OfficinaSansBookC" w:hAnsi="Times New Roman" w:cs="Times New Roman"/>
          <w:sz w:val="24"/>
          <w:szCs w:val="24"/>
        </w:rPr>
        <w:tab/>
        <w:t xml:space="preserve"> Габриелян О.С. Химия для профессий и специальностей технического профиля: учебник для студ. учреждений сред. проф. образования / О.С. Габриелян, И.Г. Остроумов. — 4-е изд., стер. — М. : Издательский центр «Академия», 2017. — 272 с.</w:t>
      </w:r>
    </w:p>
    <w:p w14:paraId="61B598D5"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Интернет-ресурсы</w:t>
      </w:r>
    </w:p>
    <w:p w14:paraId="0EB51F9D"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w:t>
      </w:r>
      <w:r w:rsidRPr="00514AE8">
        <w:rPr>
          <w:rFonts w:ascii="Times New Roman" w:eastAsia="OfficinaSansBookC" w:hAnsi="Times New Roman" w:cs="Times New Roman"/>
          <w:sz w:val="24"/>
          <w:szCs w:val="24"/>
        </w:rPr>
        <w:tab/>
        <w:t xml:space="preserve">hvsh.ru – Журнал «Химия в школе». </w:t>
      </w:r>
    </w:p>
    <w:p w14:paraId="558A83A7"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2.</w:t>
      </w:r>
      <w:r w:rsidRPr="00514AE8">
        <w:rPr>
          <w:rFonts w:ascii="Times New Roman" w:eastAsia="OfficinaSansBookC" w:hAnsi="Times New Roman" w:cs="Times New Roman"/>
          <w:sz w:val="24"/>
          <w:szCs w:val="24"/>
        </w:rPr>
        <w:tab/>
        <w:t>https://postnauka.ru/themes/chemistry – лекции по химии на сайте Постнаука. http://gotourl.ru/4780 (http://elementy.ru/)</w:t>
      </w:r>
    </w:p>
    <w:p w14:paraId="3DE991A8"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Научно-популярный проект «Элементы большой науки» (физика, химия, математика, астрономия, науки о жизни, науки о Земле). Новости науки, книги, научно-популярные статьи, лекции, энциклопедии. </w:t>
      </w:r>
    </w:p>
    <w:p w14:paraId="4485BAC4"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3.</w:t>
      </w:r>
      <w:r w:rsidRPr="00514AE8">
        <w:rPr>
          <w:rFonts w:ascii="Times New Roman" w:eastAsia="OfficinaSansBookC" w:hAnsi="Times New Roman" w:cs="Times New Roman"/>
          <w:sz w:val="24"/>
          <w:szCs w:val="24"/>
        </w:rPr>
        <w:tab/>
        <w:t>http://gotourl.ru/4783 (http://potential.org.ru/)</w:t>
      </w:r>
    </w:p>
    <w:p w14:paraId="595AB7C9"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lastRenderedPageBreak/>
        <w:t xml:space="preserve">Сайт научно-популярного журнала «Потенциал». Журнал издаётся с 2005 г., с 2011 г. — раздел «Химия». </w:t>
      </w:r>
    </w:p>
    <w:p w14:paraId="084977E9"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4.</w:t>
      </w:r>
      <w:r w:rsidRPr="00514AE8">
        <w:rPr>
          <w:rFonts w:ascii="Times New Roman" w:eastAsia="OfficinaSansBookC" w:hAnsi="Times New Roman" w:cs="Times New Roman"/>
          <w:sz w:val="24"/>
          <w:szCs w:val="24"/>
        </w:rPr>
        <w:tab/>
        <w:t>http://gotourl.ru/4785 (http://www.hij.ru/)</w:t>
      </w:r>
    </w:p>
    <w:p w14:paraId="0589C99D"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Сайт научно-популярного журнала «Химия и жизнь». Журнал издаётся с 1965 г. </w:t>
      </w:r>
    </w:p>
    <w:p w14:paraId="120846B5"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5.</w:t>
      </w:r>
      <w:r w:rsidRPr="00514AE8">
        <w:rPr>
          <w:rFonts w:ascii="Times New Roman" w:eastAsia="OfficinaSansBookC" w:hAnsi="Times New Roman" w:cs="Times New Roman"/>
          <w:sz w:val="24"/>
          <w:szCs w:val="24"/>
        </w:rPr>
        <w:tab/>
        <w:t>http://gotourl.ru/4786 (http://www.chemnet.ru/rus/elibrary/)</w:t>
      </w:r>
    </w:p>
    <w:p w14:paraId="628D49D8"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Открытая электронная библиотека химического портала «Chemnet», содержит учебные и информационные материалы для школьников и учителей. В ней можно найти учебники по общей и неорганической химии, органической химии, мультимедиаматериалы, а также задачи химических олимпиад с решениями, задачи вступительных экзаменов для абитуриентов. </w:t>
      </w:r>
    </w:p>
    <w:p w14:paraId="6156D73B"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6.</w:t>
      </w:r>
      <w:r w:rsidRPr="00514AE8">
        <w:rPr>
          <w:rFonts w:ascii="Times New Roman" w:eastAsia="OfficinaSansBookC" w:hAnsi="Times New Roman" w:cs="Times New Roman"/>
          <w:sz w:val="24"/>
          <w:szCs w:val="24"/>
        </w:rPr>
        <w:tab/>
        <w:t>http://gotourl.ru/4787 (http://www.chem.msu.ru/rus/olimp/)</w:t>
      </w:r>
    </w:p>
    <w:p w14:paraId="5B8BE49F"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Информационные материалы об олимпиадах: Московской городской, Всероссийской, Менделеевской, Международной. Приведены задачи теоретических и экспериментальных туров, подробные решения, списки и фотографии победителей. </w:t>
      </w:r>
    </w:p>
    <w:p w14:paraId="20CEA113"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7.</w:t>
      </w:r>
      <w:r w:rsidRPr="00514AE8">
        <w:rPr>
          <w:rFonts w:ascii="Times New Roman" w:eastAsia="OfficinaSansBookC" w:hAnsi="Times New Roman" w:cs="Times New Roman"/>
          <w:sz w:val="24"/>
          <w:szCs w:val="24"/>
        </w:rPr>
        <w:tab/>
        <w:t>http://gotourl.ru/7179 (http://chem.dist.mosolymp.ru/)</w:t>
      </w:r>
    </w:p>
    <w:p w14:paraId="32060C4D"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Система дистанционного обучения, направленная в первую очередь на подготовку к олимпиадам всех уровней — от школьных до Международной. Сайт содержит огромное количество задач, сгруппированных как по темам, так и по олимпиадам. По всем основным разделам химии приведён теоретический материал и разобраны решения типовых задач. </w:t>
      </w:r>
    </w:p>
    <w:p w14:paraId="2D12BADE"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8.</w:t>
      </w:r>
      <w:r w:rsidRPr="00514AE8">
        <w:rPr>
          <w:rFonts w:ascii="Times New Roman" w:eastAsia="OfficinaSansBookC" w:hAnsi="Times New Roman" w:cs="Times New Roman"/>
          <w:sz w:val="24"/>
          <w:szCs w:val="24"/>
        </w:rPr>
        <w:tab/>
        <w:t>http://gotourl.ru/4789 (http://www.nanometer.ru/)</w:t>
      </w:r>
    </w:p>
    <w:p w14:paraId="4297A8C5"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Портал по нанотехнологиям. Основная цель — развитие образования в области нанотехнологий и подготовка к интернет-олимпиаде по нанотехнологиям. </w:t>
      </w:r>
    </w:p>
    <w:p w14:paraId="4F326A67"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9.</w:t>
      </w:r>
      <w:r w:rsidRPr="00514AE8">
        <w:rPr>
          <w:rFonts w:ascii="Times New Roman" w:eastAsia="OfficinaSansBookC" w:hAnsi="Times New Roman" w:cs="Times New Roman"/>
          <w:sz w:val="24"/>
          <w:szCs w:val="24"/>
        </w:rPr>
        <w:tab/>
        <w:t>http://gotourl.ru/4790 (http://webelements.com/)</w:t>
      </w:r>
    </w:p>
    <w:p w14:paraId="5C28CD47"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Надёжная справочная информация о химических элементах и их свойствах (на английском языке). </w:t>
      </w:r>
    </w:p>
    <w:p w14:paraId="24581129"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10.</w:t>
      </w:r>
      <w:r w:rsidRPr="00514AE8">
        <w:rPr>
          <w:rFonts w:ascii="Times New Roman" w:eastAsia="OfficinaSansBookC" w:hAnsi="Times New Roman" w:cs="Times New Roman"/>
          <w:sz w:val="24"/>
          <w:szCs w:val="24"/>
        </w:rPr>
        <w:tab/>
        <w:t>http://gotourl.ru/4792 (http://periodictable.ru/)</w:t>
      </w:r>
    </w:p>
    <w:p w14:paraId="619708BE"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Русскоязычный сайт о свойствах химических элементов. </w:t>
      </w:r>
    </w:p>
    <w:p w14:paraId="7A37395C"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11.</w:t>
      </w:r>
      <w:r w:rsidRPr="00514AE8">
        <w:rPr>
          <w:rFonts w:ascii="Times New Roman" w:eastAsia="OfficinaSansBookC" w:hAnsi="Times New Roman" w:cs="Times New Roman"/>
          <w:sz w:val="24"/>
          <w:szCs w:val="24"/>
        </w:rPr>
        <w:tab/>
        <w:t>http://gotourl.ru/7180 (https://www.lektorium.tv)</w:t>
      </w:r>
    </w:p>
    <w:p w14:paraId="33A0848B"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Некоммерческий сайт онлайн-образования, содержит много интересных образовательных курсов и видеолекций для школьников, студентов и учителей. Есть несколько курсов по химии. </w:t>
      </w:r>
    </w:p>
    <w:p w14:paraId="3009A7BB"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12.</w:t>
      </w:r>
      <w:r w:rsidRPr="00514AE8">
        <w:rPr>
          <w:rFonts w:ascii="Times New Roman" w:eastAsia="OfficinaSansBookC" w:hAnsi="Times New Roman" w:cs="Times New Roman"/>
          <w:sz w:val="24"/>
          <w:szCs w:val="24"/>
        </w:rPr>
        <w:tab/>
        <w:t>http://gotourl.ru/4800 (https://www.cas.org/)</w:t>
      </w:r>
    </w:p>
    <w:p w14:paraId="7D748599"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Сайт Chemical Abstract Service  — самый авторитетный в мире химии информационный интернет-ресурс (сайт платный).</w:t>
      </w:r>
    </w:p>
    <w:p w14:paraId="7A364886"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13.</w:t>
      </w:r>
      <w:r w:rsidRPr="00514AE8">
        <w:rPr>
          <w:rFonts w:ascii="Times New Roman" w:eastAsia="OfficinaSansBookC" w:hAnsi="Times New Roman" w:cs="Times New Roman"/>
          <w:sz w:val="24"/>
          <w:szCs w:val="24"/>
        </w:rPr>
        <w:tab/>
        <w:t>http://www.organic-chemistry.org/</w:t>
      </w:r>
    </w:p>
    <w:p w14:paraId="0F8925F5"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Портал по органической химии на английском языке. </w:t>
      </w:r>
    </w:p>
    <w:p w14:paraId="1B81E36D"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14.</w:t>
      </w:r>
      <w:r w:rsidRPr="00514AE8">
        <w:rPr>
          <w:rFonts w:ascii="Times New Roman" w:eastAsia="OfficinaSansBookC" w:hAnsi="Times New Roman" w:cs="Times New Roman"/>
          <w:sz w:val="24"/>
          <w:szCs w:val="24"/>
        </w:rPr>
        <w:tab/>
        <w:t>http://www.xumuk.ru</w:t>
      </w:r>
    </w:p>
    <w:p w14:paraId="60FE81A5"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lastRenderedPageBreak/>
        <w:t xml:space="preserve">Сайт о химии: классические учебники, справочники, энциклопедии, поиск органических и неорганических реакций, составление уравнений реакций. </w:t>
      </w:r>
    </w:p>
    <w:p w14:paraId="1EC087DC" w14:textId="77777777" w:rsidR="00514AE8" w:rsidRPr="00514AE8"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15.</w:t>
      </w:r>
      <w:r w:rsidRPr="00514AE8">
        <w:rPr>
          <w:rFonts w:ascii="Times New Roman" w:eastAsia="OfficinaSansBookC" w:hAnsi="Times New Roman" w:cs="Times New Roman"/>
          <w:sz w:val="24"/>
          <w:szCs w:val="24"/>
        </w:rPr>
        <w:tab/>
        <w:t>http://orgchemlab.com/</w:t>
      </w:r>
    </w:p>
    <w:p w14:paraId="39A1C828" w14:textId="5B28D27F" w:rsidR="00514AE8" w:rsidRPr="006F0B14" w:rsidRDefault="00514AE8" w:rsidP="00514AE8">
      <w:pPr>
        <w:spacing w:after="0" w:line="276" w:lineRule="auto"/>
        <w:ind w:firstLine="709"/>
        <w:jc w:val="both"/>
        <w:rPr>
          <w:rFonts w:ascii="Times New Roman" w:eastAsia="OfficinaSansBookC" w:hAnsi="Times New Roman" w:cs="Times New Roman"/>
          <w:sz w:val="24"/>
          <w:szCs w:val="24"/>
        </w:rPr>
      </w:pPr>
      <w:r w:rsidRPr="00514AE8">
        <w:rPr>
          <w:rFonts w:ascii="Times New Roman" w:eastAsia="OfficinaSansBookC" w:hAnsi="Times New Roman" w:cs="Times New Roman"/>
          <w:sz w:val="24"/>
          <w:szCs w:val="24"/>
        </w:rPr>
        <w:t xml:space="preserve"> Сайт, посвящённый практической работе в лаборатории</w:t>
      </w:r>
    </w:p>
    <w:p w14:paraId="4D9DDDCE" w14:textId="77777777" w:rsidR="00CB3A9B" w:rsidRPr="006F0B14" w:rsidRDefault="00701283" w:rsidP="00D275DF">
      <w:pPr>
        <w:pStyle w:val="1"/>
        <w:rPr>
          <w:rFonts w:ascii="Times New Roman" w:hAnsi="Times New Roman" w:cs="Times New Roman"/>
          <w:sz w:val="24"/>
          <w:szCs w:val="24"/>
        </w:rPr>
      </w:pPr>
      <w:bookmarkStart w:id="5" w:name="_heading=h.7d8gg1rf3ssz" w:colFirst="0" w:colLast="0"/>
      <w:bookmarkStart w:id="6" w:name="_Toc129698918"/>
      <w:bookmarkEnd w:id="5"/>
      <w:r w:rsidRPr="006F0B14">
        <w:rPr>
          <w:rFonts w:ascii="Times New Roman" w:hAnsi="Times New Roman" w:cs="Times New Roman"/>
          <w:sz w:val="24"/>
          <w:szCs w:val="24"/>
        </w:rPr>
        <w:t>4. КОНТРОЛЬ И ОЦЕНКА РЕЗУЛЬТАТОВ ОСВОЕНИЯ ОБЩЕОБРАЗОВАТЕЛЬНОЙ ДИСЦИПЛИНЫ</w:t>
      </w:r>
      <w:bookmarkEnd w:id="6"/>
    </w:p>
    <w:p w14:paraId="3C52FD1B" w14:textId="77777777" w:rsidR="00CB3A9B" w:rsidRPr="006F0B14" w:rsidRDefault="00701283" w:rsidP="007B22DA">
      <w:pPr>
        <w:pBdr>
          <w:top w:val="nil"/>
          <w:left w:val="nil"/>
          <w:bottom w:val="nil"/>
          <w:right w:val="nil"/>
          <w:between w:val="nil"/>
        </w:pBdr>
        <w:spacing w:after="0" w:line="276" w:lineRule="auto"/>
        <w:ind w:firstLine="709"/>
        <w:jc w:val="both"/>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14:paraId="56C4C368" w14:textId="77777777" w:rsidR="00CB3A9B" w:rsidRPr="006F0B14" w:rsidRDefault="00701283" w:rsidP="007B22DA">
      <w:pPr>
        <w:spacing w:after="0" w:line="276" w:lineRule="auto"/>
        <w:ind w:firstLine="709"/>
        <w:jc w:val="both"/>
        <w:rPr>
          <w:rFonts w:ascii="Times New Roman" w:eastAsia="OfficinaSansBookC" w:hAnsi="Times New Roman" w:cs="Times New Roman"/>
          <w:b/>
          <w:sz w:val="24"/>
          <w:szCs w:val="24"/>
        </w:rPr>
      </w:pPr>
      <w:r w:rsidRPr="006F0B14">
        <w:rPr>
          <w:rFonts w:ascii="Times New Roman" w:eastAsia="OfficinaSansBookC" w:hAnsi="Times New Roman" w:cs="Times New Roman"/>
          <w:sz w:val="24"/>
          <w:szCs w:val="24"/>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tbl>
      <w:tblPr>
        <w:tblStyle w:val="affc"/>
        <w:tblW w:w="10348"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00"/>
        <w:gridCol w:w="1101"/>
        <w:gridCol w:w="2504"/>
        <w:gridCol w:w="2693"/>
        <w:gridCol w:w="3450"/>
      </w:tblGrid>
      <w:tr w:rsidR="00CB3A9B" w:rsidRPr="006F0B14" w14:paraId="130A5F3D" w14:textId="77777777" w:rsidTr="00D275DF">
        <w:trPr>
          <w:trHeight w:val="333"/>
          <w:tblHeader/>
        </w:trPr>
        <w:tc>
          <w:tcPr>
            <w:tcW w:w="60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55895B60"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w:t>
            </w:r>
          </w:p>
        </w:tc>
        <w:tc>
          <w:tcPr>
            <w:tcW w:w="1101" w:type="dxa"/>
            <w:tcBorders>
              <w:top w:val="single" w:sz="6" w:space="0" w:color="000000"/>
              <w:bottom w:val="single" w:sz="6" w:space="0" w:color="000000"/>
            </w:tcBorders>
            <w:vAlign w:val="center"/>
          </w:tcPr>
          <w:p w14:paraId="11834F9D" w14:textId="77777777" w:rsidR="00CB3A9B" w:rsidRPr="006F0B14" w:rsidRDefault="00701283" w:rsidP="007B22DA">
            <w:pPr>
              <w:widowControl w:val="0"/>
              <w:spacing w:after="0" w:line="276" w:lineRule="auto"/>
              <w:jc w:val="center"/>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ОК/ПК</w:t>
            </w:r>
          </w:p>
        </w:tc>
        <w:tc>
          <w:tcPr>
            <w:tcW w:w="2504"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591F66D" w14:textId="106FC8F2"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Модуль/Раздел/Тема</w:t>
            </w:r>
          </w:p>
        </w:tc>
        <w:tc>
          <w:tcPr>
            <w:tcW w:w="2693"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7BA79CDE"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Результат обучения</w:t>
            </w:r>
          </w:p>
        </w:tc>
        <w:tc>
          <w:tcPr>
            <w:tcW w:w="3450" w:type="dxa"/>
            <w:tcBorders>
              <w:top w:val="single" w:sz="6" w:space="0" w:color="000000"/>
              <w:bottom w:val="single" w:sz="6" w:space="0" w:color="000000"/>
              <w:right w:val="single" w:sz="6" w:space="0" w:color="000000"/>
            </w:tcBorders>
            <w:tcMar>
              <w:top w:w="40" w:type="dxa"/>
              <w:left w:w="40" w:type="dxa"/>
              <w:bottom w:w="40" w:type="dxa"/>
              <w:right w:w="40" w:type="dxa"/>
            </w:tcMar>
            <w:vAlign w:val="center"/>
          </w:tcPr>
          <w:p w14:paraId="6839F8CB"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Типы оценочных мероприятий</w:t>
            </w:r>
          </w:p>
        </w:tc>
      </w:tr>
      <w:tr w:rsidR="00CB3A9B" w:rsidRPr="006F0B14" w14:paraId="41AF23FE" w14:textId="77777777" w:rsidTr="00D275DF">
        <w:trPr>
          <w:trHeight w:val="6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vAlign w:val="center"/>
          </w:tcPr>
          <w:p w14:paraId="0FF45252" w14:textId="77777777" w:rsidR="00CB3A9B" w:rsidRPr="006F0B14" w:rsidRDefault="00701283" w:rsidP="00D275DF">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I</w:t>
            </w:r>
          </w:p>
        </w:tc>
        <w:tc>
          <w:tcPr>
            <w:tcW w:w="9748" w:type="dxa"/>
            <w:gridSpan w:val="4"/>
            <w:tcBorders>
              <w:bottom w:val="single" w:sz="6" w:space="0" w:color="000000"/>
              <w:right w:val="single" w:sz="6" w:space="0" w:color="000000"/>
            </w:tcBorders>
            <w:shd w:val="clear" w:color="auto" w:fill="FFFFFF"/>
          </w:tcPr>
          <w:p w14:paraId="2B06DF3E" w14:textId="77777777" w:rsidR="00CB3A9B" w:rsidRPr="006F0B14" w:rsidRDefault="00701283" w:rsidP="00D275DF">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Основное содержание</w:t>
            </w:r>
          </w:p>
        </w:tc>
      </w:tr>
      <w:tr w:rsidR="00CB3A9B" w:rsidRPr="006F0B14" w14:paraId="5294A960"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7049246"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1</w:t>
            </w:r>
          </w:p>
        </w:tc>
        <w:tc>
          <w:tcPr>
            <w:tcW w:w="1101" w:type="dxa"/>
            <w:tcBorders>
              <w:bottom w:val="single" w:sz="6" w:space="0" w:color="000000"/>
            </w:tcBorders>
            <w:shd w:val="clear" w:color="auto" w:fill="D9D9D9"/>
            <w:vAlign w:val="center"/>
          </w:tcPr>
          <w:p w14:paraId="056C80D1" w14:textId="77777777" w:rsidR="00CB3A9B" w:rsidRPr="006F0B14"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2E968F4B"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Раздел 1. Основы строения вещества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1040104"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Формулировать базовые понятия и законы химии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bottom"/>
          </w:tcPr>
          <w:p w14:paraId="71A7EF4F" w14:textId="77777777" w:rsidR="00CB3A9B" w:rsidRPr="006F0B14"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6F0B14" w14:paraId="2CA93E1F" w14:textId="77777777" w:rsidTr="00D275DF">
        <w:trPr>
          <w:trHeight w:val="21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C32B57F"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1.1</w:t>
            </w:r>
          </w:p>
        </w:tc>
        <w:tc>
          <w:tcPr>
            <w:tcW w:w="1101" w:type="dxa"/>
            <w:tcBorders>
              <w:bottom w:val="single" w:sz="6" w:space="0" w:color="000000"/>
            </w:tcBorders>
            <w:shd w:val="clear" w:color="auto" w:fill="FFFFFF"/>
          </w:tcPr>
          <w:p w14:paraId="30699903"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E1FD3B1"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Строение атомов химических элементов и природа химической связи</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60911B5"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Составлять химические формулы соединений в соответствии со степенью окисления химических элементов, исходя из валентности и электроотрицательности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4F90F84"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1. Тест «Строение атомов химических элементов и природа химической связи».</w:t>
            </w:r>
          </w:p>
          <w:p w14:paraId="01D50EBA"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2. Задачи на составление химических формул двухатомных соединений (оксидов, сульфидов, гидридов и т.п.).</w:t>
            </w:r>
          </w:p>
          <w:p w14:paraId="65A2ABE4"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Roboto" w:hAnsi="Times New Roman" w:cs="Times New Roman"/>
                <w:sz w:val="24"/>
                <w:szCs w:val="24"/>
                <w:highlight w:val="white"/>
              </w:rPr>
              <w:t>3.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CB3A9B" w:rsidRPr="006F0B14" w14:paraId="6A0C8F14" w14:textId="77777777" w:rsidTr="00D275DF">
        <w:trPr>
          <w:trHeight w:val="34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3C0F224"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1.2</w:t>
            </w:r>
          </w:p>
        </w:tc>
        <w:tc>
          <w:tcPr>
            <w:tcW w:w="1101" w:type="dxa"/>
            <w:tcBorders>
              <w:bottom w:val="single" w:sz="6" w:space="0" w:color="000000"/>
            </w:tcBorders>
            <w:shd w:val="clear" w:color="auto" w:fill="FFFFFF"/>
          </w:tcPr>
          <w:p w14:paraId="4C1648D6"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0DF51A07"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EF441AF"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Периодический закон и таблица Д.И. Менделеева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B888075"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Характеризовать химические элементы в соответствии с их положением в периодической системе химических элементов Д.И. Менделеева</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EB4F6F3"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 xml:space="preserve">1. Тест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w:t>
            </w:r>
            <w:r w:rsidRPr="006F0B14">
              <w:rPr>
                <w:rFonts w:ascii="Times New Roman" w:eastAsia="Roboto" w:hAnsi="Times New Roman" w:cs="Times New Roman"/>
                <w:sz w:val="24"/>
                <w:szCs w:val="24"/>
                <w:highlight w:val="white"/>
              </w:rPr>
              <w:lastRenderedPageBreak/>
              <w:t>периодической системе химических элементов Д.И. Менделеева».</w:t>
            </w:r>
          </w:p>
          <w:p w14:paraId="0F729814"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2.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14:paraId="3A40FBE7" w14:textId="2A608403"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Roboto" w:hAnsi="Times New Roman" w:cs="Times New Roman"/>
                <w:sz w:val="24"/>
                <w:szCs w:val="24"/>
                <w:highlight w:val="white"/>
              </w:rPr>
              <w:t>3. Практико-ориентированные теоретические задания на характеризацию химических элементов: «Металлические / неметаллические свойства,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Д.И.</w:t>
            </w:r>
            <w:r w:rsidR="00E470E2" w:rsidRPr="006F0B14">
              <w:rPr>
                <w:rFonts w:ascii="Times New Roman" w:eastAsia="Roboto" w:hAnsi="Times New Roman" w:cs="Times New Roman"/>
                <w:sz w:val="24"/>
                <w:szCs w:val="24"/>
                <w:highlight w:val="white"/>
              </w:rPr>
              <w:t> </w:t>
            </w:r>
            <w:r w:rsidRPr="006F0B14">
              <w:rPr>
                <w:rFonts w:ascii="Times New Roman" w:eastAsia="Roboto" w:hAnsi="Times New Roman" w:cs="Times New Roman"/>
                <w:sz w:val="24"/>
                <w:szCs w:val="24"/>
                <w:highlight w:val="white"/>
              </w:rPr>
              <w:t>Менделеева»</w:t>
            </w:r>
          </w:p>
        </w:tc>
      </w:tr>
      <w:tr w:rsidR="00CB3A9B" w:rsidRPr="006F0B14" w14:paraId="46B71D23"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7ED9DB03"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lastRenderedPageBreak/>
              <w:t>2</w:t>
            </w:r>
          </w:p>
        </w:tc>
        <w:tc>
          <w:tcPr>
            <w:tcW w:w="1101" w:type="dxa"/>
            <w:tcBorders>
              <w:bottom w:val="single" w:sz="6" w:space="0" w:color="000000"/>
            </w:tcBorders>
            <w:shd w:val="clear" w:color="auto" w:fill="D9D9D9"/>
          </w:tcPr>
          <w:p w14:paraId="06B3FFC0" w14:textId="77777777" w:rsidR="00CB3A9B" w:rsidRPr="006F0B14"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2670D64"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Раздел 2. Химические реакции</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0679885A" w14:textId="77777777" w:rsidR="00CB3A9B" w:rsidRPr="006F0B14" w:rsidRDefault="00701283" w:rsidP="007B22DA">
            <w:pPr>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Характеризовать типы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7F70A20F" w14:textId="77777777" w:rsidR="00CB3A9B" w:rsidRPr="006F0B14" w:rsidRDefault="00701283" w:rsidP="007B22DA">
            <w:pPr>
              <w:widowControl w:val="0"/>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Контрольная работа</w:t>
            </w:r>
          </w:p>
          <w:p w14:paraId="1F061096"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w:t>
            </w:r>
            <w:r w:rsidRPr="006F0B14">
              <w:rPr>
                <w:rFonts w:ascii="Times New Roman" w:eastAsia="OfficinaSansBookC" w:hAnsi="Times New Roman" w:cs="Times New Roman"/>
                <w:b/>
                <w:sz w:val="24"/>
                <w:szCs w:val="24"/>
              </w:rPr>
              <w:t>Строение вещества и химические реакции»</w:t>
            </w:r>
          </w:p>
        </w:tc>
      </w:tr>
      <w:tr w:rsidR="00CB3A9B" w:rsidRPr="006F0B14" w14:paraId="0E652C90" w14:textId="77777777" w:rsidTr="00D275DF">
        <w:trPr>
          <w:trHeight w:val="2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E5AEF6"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2.1</w:t>
            </w:r>
          </w:p>
        </w:tc>
        <w:tc>
          <w:tcPr>
            <w:tcW w:w="1101" w:type="dxa"/>
            <w:tcBorders>
              <w:bottom w:val="single" w:sz="6" w:space="0" w:color="000000"/>
            </w:tcBorders>
            <w:shd w:val="clear" w:color="auto" w:fill="FFFFFF"/>
          </w:tcPr>
          <w:p w14:paraId="7B761F1B"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7D9445DE"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C49479D"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Типы химических реакций</w:t>
            </w:r>
          </w:p>
        </w:tc>
        <w:tc>
          <w:tcPr>
            <w:tcW w:w="2693" w:type="dxa"/>
            <w:tcBorders>
              <w:bottom w:val="single" w:sz="6" w:space="0" w:color="000000"/>
              <w:right w:val="single" w:sz="6" w:space="0" w:color="000000"/>
            </w:tcBorders>
            <w:tcMar>
              <w:top w:w="40" w:type="dxa"/>
              <w:left w:w="40" w:type="dxa"/>
              <w:bottom w:w="40" w:type="dxa"/>
              <w:right w:w="40" w:type="dxa"/>
            </w:tcMar>
          </w:tcPr>
          <w:p w14:paraId="624D3683"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Составлять реакции соединения, разложения, обмена, замещения, окислительно-восстановительные реакции</w:t>
            </w:r>
          </w:p>
        </w:tc>
        <w:tc>
          <w:tcPr>
            <w:tcW w:w="3450" w:type="dxa"/>
            <w:tcBorders>
              <w:bottom w:val="single" w:sz="6" w:space="0" w:color="000000"/>
              <w:right w:val="single" w:sz="6" w:space="0" w:color="000000"/>
            </w:tcBorders>
            <w:tcMar>
              <w:top w:w="40" w:type="dxa"/>
              <w:left w:w="40" w:type="dxa"/>
              <w:bottom w:w="40" w:type="dxa"/>
              <w:right w:w="40" w:type="dxa"/>
            </w:tcMar>
          </w:tcPr>
          <w:p w14:paraId="47312FAF"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 xml:space="preserve">1. Задачи на составление уравнений реакций: </w:t>
            </w:r>
          </w:p>
          <w:p w14:paraId="44FF1C39"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 xml:space="preserve">– соединения, замещения, разложения, обмена; </w:t>
            </w:r>
          </w:p>
          <w:p w14:paraId="09EA93C6"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 окислительно-</w:t>
            </w:r>
          </w:p>
          <w:p w14:paraId="0733B6F9"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восстановительных реакций с использованием метода электронного баланса.</w:t>
            </w:r>
          </w:p>
          <w:p w14:paraId="65FF3018" w14:textId="3F4DE8B2"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2. Задачи на расчет массы вещества или объёма</w:t>
            </w:r>
          </w:p>
          <w:p w14:paraId="09E4E70F"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газов по известному количеству вещества, массе или объёму одного из участвующих в реакции веществ; расчёты</w:t>
            </w:r>
          </w:p>
          <w:p w14:paraId="41FFD397" w14:textId="266001B6"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Roboto" w:hAnsi="Times New Roman" w:cs="Times New Roman"/>
                <w:sz w:val="24"/>
                <w:szCs w:val="24"/>
                <w:highlight w:val="white"/>
              </w:rPr>
              <w:t>массы (объёма, количества вещества) продуктов реакции, если одно из веществ имеет примеси</w:t>
            </w:r>
          </w:p>
        </w:tc>
      </w:tr>
      <w:tr w:rsidR="00CB3A9B" w:rsidRPr="006F0B14" w14:paraId="61934E0E" w14:textId="77777777" w:rsidTr="00D275DF">
        <w:trPr>
          <w:trHeight w:val="194"/>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5A6B4895"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2.2</w:t>
            </w:r>
          </w:p>
        </w:tc>
        <w:tc>
          <w:tcPr>
            <w:tcW w:w="1101" w:type="dxa"/>
            <w:tcBorders>
              <w:bottom w:val="single" w:sz="6" w:space="0" w:color="000000"/>
            </w:tcBorders>
            <w:shd w:val="clear" w:color="auto" w:fill="FFFFFF"/>
          </w:tcPr>
          <w:p w14:paraId="60CC65C7" w14:textId="77777777" w:rsidR="00CB3A9B" w:rsidRPr="006F0B14" w:rsidRDefault="00CB3A9B" w:rsidP="007B22DA">
            <w:pPr>
              <w:widowControl w:val="0"/>
              <w:spacing w:after="0" w:line="276" w:lineRule="auto"/>
              <w:rPr>
                <w:rFonts w:ascii="Times New Roman" w:eastAsia="OfficinaSansBookC" w:hAnsi="Times New Roman" w:cs="Times New Roman"/>
                <w:sz w:val="24"/>
                <w:szCs w:val="24"/>
              </w:rPr>
            </w:pP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C69617B"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Электролитическая диссоциация и ионный обмен</w:t>
            </w:r>
          </w:p>
        </w:tc>
        <w:tc>
          <w:tcPr>
            <w:tcW w:w="2693" w:type="dxa"/>
            <w:tcBorders>
              <w:bottom w:val="single" w:sz="6" w:space="0" w:color="000000"/>
              <w:right w:val="single" w:sz="6" w:space="0" w:color="000000"/>
            </w:tcBorders>
            <w:tcMar>
              <w:top w:w="40" w:type="dxa"/>
              <w:left w:w="40" w:type="dxa"/>
              <w:bottom w:w="40" w:type="dxa"/>
              <w:right w:w="40" w:type="dxa"/>
            </w:tcMar>
          </w:tcPr>
          <w:p w14:paraId="11CD6B87"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Составлять уравнения химических реакции ионного обмена с участием неорганических веществ</w:t>
            </w:r>
          </w:p>
        </w:tc>
        <w:tc>
          <w:tcPr>
            <w:tcW w:w="3450" w:type="dxa"/>
            <w:tcBorders>
              <w:bottom w:val="single" w:sz="6" w:space="0" w:color="000000"/>
              <w:right w:val="single" w:sz="6" w:space="0" w:color="000000"/>
            </w:tcBorders>
            <w:tcMar>
              <w:top w:w="40" w:type="dxa"/>
              <w:left w:w="40" w:type="dxa"/>
              <w:bottom w:w="40" w:type="dxa"/>
              <w:right w:w="40" w:type="dxa"/>
            </w:tcMar>
          </w:tcPr>
          <w:p w14:paraId="10A2C43B"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1. Задания на составление молекулярных и ионных реакций с участием кислот, оснований и солей, установление изменения кислотности среды</w:t>
            </w:r>
          </w:p>
          <w:p w14:paraId="1C82D0DC" w14:textId="67896A2C"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2. Лабораторная работа "Типы химических реакций"</w:t>
            </w:r>
          </w:p>
        </w:tc>
      </w:tr>
      <w:tr w:rsidR="00CB3A9B" w:rsidRPr="006F0B14" w14:paraId="62D9675D"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6B264986"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3</w:t>
            </w:r>
          </w:p>
        </w:tc>
        <w:tc>
          <w:tcPr>
            <w:tcW w:w="1101" w:type="dxa"/>
            <w:tcBorders>
              <w:bottom w:val="single" w:sz="6" w:space="0" w:color="000000"/>
            </w:tcBorders>
            <w:shd w:val="clear" w:color="auto" w:fill="D9D9D9"/>
          </w:tcPr>
          <w:p w14:paraId="36DF7CBC" w14:textId="77777777" w:rsidR="00CB3A9B" w:rsidRPr="006F0B14"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6C1173B"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Раздел 3. Строение и свойства неорганических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8A51198"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Исследовать строение и свойства неорганических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5FA0C1EB" w14:textId="77777777" w:rsidR="00CB3A9B" w:rsidRPr="006F0B14" w:rsidRDefault="00701283" w:rsidP="007B22DA">
            <w:pPr>
              <w:widowControl w:val="0"/>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Контрольная работа</w:t>
            </w:r>
          </w:p>
          <w:p w14:paraId="353C3C13"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w:t>
            </w:r>
            <w:r w:rsidRPr="006F0B14">
              <w:rPr>
                <w:rFonts w:ascii="Times New Roman" w:eastAsia="OfficinaSansBookC" w:hAnsi="Times New Roman" w:cs="Times New Roman"/>
                <w:b/>
                <w:sz w:val="24"/>
                <w:szCs w:val="24"/>
              </w:rPr>
              <w:t>Свойства неорганических веществ»</w:t>
            </w:r>
          </w:p>
        </w:tc>
      </w:tr>
      <w:tr w:rsidR="00CB3A9B" w:rsidRPr="006F0B14" w14:paraId="27622700" w14:textId="77777777" w:rsidTr="00D275DF">
        <w:trPr>
          <w:trHeight w:val="62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95F390B"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lastRenderedPageBreak/>
              <w:t>3.1</w:t>
            </w:r>
          </w:p>
        </w:tc>
        <w:tc>
          <w:tcPr>
            <w:tcW w:w="1101" w:type="dxa"/>
            <w:tcBorders>
              <w:bottom w:val="single" w:sz="6" w:space="0" w:color="000000"/>
            </w:tcBorders>
            <w:shd w:val="clear" w:color="auto" w:fill="FFFFFF"/>
          </w:tcPr>
          <w:p w14:paraId="651C482A"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0909660D" w14:textId="54B3A1B0" w:rsidR="00CB3A9B" w:rsidRPr="006F0B14" w:rsidRDefault="007C2DA7"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ПК1.2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89CBEB0"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Классификация, номенклатура и строение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404C4818"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Классифицировать неорганические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976989C"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14:paraId="65C974FB"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2. Задачи на расчет массовой доли (массы) химического элемента (соединения) в молекуле (смеси).</w:t>
            </w:r>
          </w:p>
          <w:p w14:paraId="7C99B8FE" w14:textId="77777777" w:rsidR="00CB3A9B" w:rsidRPr="006F0B14" w:rsidRDefault="00701283" w:rsidP="007B22DA">
            <w:pPr>
              <w:widowControl w:val="0"/>
              <w:spacing w:after="0" w:line="276" w:lineRule="auto"/>
              <w:rPr>
                <w:rFonts w:ascii="Times New Roman" w:eastAsia="Roboto" w:hAnsi="Times New Roman" w:cs="Times New Roman"/>
                <w:sz w:val="24"/>
                <w:szCs w:val="24"/>
                <w:highlight w:val="white"/>
              </w:rPr>
            </w:pPr>
            <w:r w:rsidRPr="006F0B14">
              <w:rPr>
                <w:rFonts w:ascii="Times New Roman" w:eastAsia="Roboto" w:hAnsi="Times New Roman" w:cs="Times New Roman"/>
                <w:sz w:val="24"/>
                <w:szCs w:val="24"/>
                <w:highlight w:val="white"/>
              </w:rPr>
              <w:t>3. Практические задания по классификации, номенклатуре и химическим формулам неорганических веществ различных классов.</w:t>
            </w:r>
          </w:p>
          <w:p w14:paraId="305AD31F" w14:textId="1DBAFCAB"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Roboto" w:hAnsi="Times New Roman" w:cs="Times New Roman"/>
                <w:sz w:val="24"/>
                <w:szCs w:val="24"/>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CB3A9B" w:rsidRPr="006F0B14" w14:paraId="04F77280" w14:textId="77777777" w:rsidTr="00D275DF">
        <w:trPr>
          <w:trHeight w:val="199"/>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B7F0390"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3.2</w:t>
            </w:r>
          </w:p>
        </w:tc>
        <w:tc>
          <w:tcPr>
            <w:tcW w:w="1101" w:type="dxa"/>
            <w:tcBorders>
              <w:bottom w:val="single" w:sz="6" w:space="0" w:color="000000"/>
            </w:tcBorders>
            <w:shd w:val="clear" w:color="auto" w:fill="FFFFFF"/>
          </w:tcPr>
          <w:p w14:paraId="52B89FFA"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0FDE0C9F"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5496D839" w14:textId="0B3200AA" w:rsidR="00CB3A9B" w:rsidRPr="006F0B14" w:rsidRDefault="007C2DA7"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ПК2.1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39F1DFD8"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Физико-химические свойства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F2532D8"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11C45FD"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1. Тест «Особенности химических свойств оксидов, кислот, оснований, амфотерных гидроксидов и солей».</w:t>
            </w:r>
          </w:p>
          <w:p w14:paraId="54B5B341"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14:paraId="59AAB53B" w14:textId="433BFF95"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3. Практико-ориентированные теоретические задания на свойства и получение неорганических веществ</w:t>
            </w:r>
          </w:p>
        </w:tc>
      </w:tr>
      <w:tr w:rsidR="00CB3A9B" w:rsidRPr="006F0B14" w14:paraId="0CD9DD6C" w14:textId="77777777" w:rsidTr="00D275DF">
        <w:trPr>
          <w:trHeight w:val="1191"/>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23F058B7"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3.3</w:t>
            </w:r>
          </w:p>
        </w:tc>
        <w:tc>
          <w:tcPr>
            <w:tcW w:w="1101" w:type="dxa"/>
            <w:tcBorders>
              <w:bottom w:val="single" w:sz="6" w:space="0" w:color="000000"/>
            </w:tcBorders>
            <w:shd w:val="clear" w:color="auto" w:fill="FFFFFF"/>
          </w:tcPr>
          <w:p w14:paraId="56883181"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41E01793" w14:textId="77777777" w:rsidR="00CB3A9B" w:rsidRPr="006F0B14"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4C72518B" w14:textId="7347D8A9"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04</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58AF2DEB" w14:textId="77777777" w:rsidR="00CB3A9B" w:rsidRPr="006F0B14"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Идентификация неорганических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38163D7"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Исследовать качественные реакции неорганических веществ </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5E01649"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1. Практико-ориентированные задания по составлению химических реакций с участием неорганических веществ, используемых для их идентификации.</w:t>
            </w:r>
          </w:p>
          <w:p w14:paraId="20C3A691" w14:textId="264FCBE6"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2.Лабораторная работа: “Идентификация неорганических веществ”</w:t>
            </w:r>
          </w:p>
        </w:tc>
      </w:tr>
      <w:tr w:rsidR="00CB3A9B" w:rsidRPr="006F0B14" w14:paraId="1A924F35"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1D103C6C"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4</w:t>
            </w:r>
          </w:p>
        </w:tc>
        <w:tc>
          <w:tcPr>
            <w:tcW w:w="1101" w:type="dxa"/>
            <w:tcBorders>
              <w:bottom w:val="single" w:sz="6" w:space="0" w:color="000000"/>
            </w:tcBorders>
            <w:shd w:val="clear" w:color="auto" w:fill="D9D9D9"/>
          </w:tcPr>
          <w:p w14:paraId="12EAB9F4" w14:textId="77777777" w:rsidR="00CB3A9B" w:rsidRPr="006F0B14"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51EC7A64"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Раздел 4. Строение и свойства органических веществ</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820235E"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Исследовать строение и свойства органических веществ</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03F9D393" w14:textId="77777777" w:rsidR="00CB3A9B" w:rsidRPr="006F0B14" w:rsidRDefault="00701283" w:rsidP="007B22DA">
            <w:pPr>
              <w:widowControl w:val="0"/>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Контрольная работа</w:t>
            </w:r>
          </w:p>
          <w:p w14:paraId="22365CC9"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w:t>
            </w:r>
            <w:r w:rsidRPr="006F0B14">
              <w:rPr>
                <w:rFonts w:ascii="Times New Roman" w:eastAsia="OfficinaSansBookC" w:hAnsi="Times New Roman" w:cs="Times New Roman"/>
                <w:b/>
                <w:sz w:val="24"/>
                <w:szCs w:val="24"/>
              </w:rPr>
              <w:t>Строение и свойства органических веществ»</w:t>
            </w:r>
          </w:p>
        </w:tc>
      </w:tr>
      <w:tr w:rsidR="00CB3A9B" w:rsidRPr="006F0B14" w14:paraId="1C12ED64" w14:textId="77777777" w:rsidTr="00D275DF">
        <w:trPr>
          <w:trHeight w:val="27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9F562F7"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4.1</w:t>
            </w:r>
          </w:p>
        </w:tc>
        <w:tc>
          <w:tcPr>
            <w:tcW w:w="1101" w:type="dxa"/>
            <w:tcBorders>
              <w:bottom w:val="single" w:sz="6" w:space="0" w:color="000000"/>
            </w:tcBorders>
            <w:shd w:val="clear" w:color="auto" w:fill="FFFFFF"/>
          </w:tcPr>
          <w:p w14:paraId="55E29F35"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7202894B" w14:textId="689AD57F" w:rsidR="00CB3A9B" w:rsidRPr="006F0B14" w:rsidRDefault="007C2DA7"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ПК1.2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65A08AA"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Классификация, строение и номенклатура органических веществ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270B5CDE"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Классифицировать органические вещества в соответствии с их строением</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79F674D4"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1. Задания на составление названий органических соединений по тривиальной или международной систематической номенклатуре.</w:t>
            </w:r>
          </w:p>
          <w:p w14:paraId="7EECF474"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 Задания на составление полных и сокращенных структурных формул органических веществ отдельных классов.</w:t>
            </w:r>
          </w:p>
          <w:p w14:paraId="636B07B1" w14:textId="6FC8D1CA"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3. Задачи на определение простейшей </w:t>
            </w:r>
            <w:r w:rsidRPr="006F0B14">
              <w:rPr>
                <w:rFonts w:ascii="Times New Roman" w:eastAsia="OfficinaSansBookC" w:hAnsi="Times New Roman" w:cs="Times New Roman"/>
                <w:sz w:val="24"/>
                <w:szCs w:val="24"/>
              </w:rPr>
              <w:lastRenderedPageBreak/>
              <w:t>формулы органической молекулы, исходя из элементного состава (в %)</w:t>
            </w:r>
          </w:p>
        </w:tc>
      </w:tr>
      <w:tr w:rsidR="00CB3A9B" w:rsidRPr="006F0B14" w14:paraId="01D97439" w14:textId="77777777" w:rsidTr="00D275DF">
        <w:trPr>
          <w:trHeight w:val="150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D29D1DF"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lastRenderedPageBreak/>
              <w:t>4.2</w:t>
            </w:r>
          </w:p>
        </w:tc>
        <w:tc>
          <w:tcPr>
            <w:tcW w:w="1101" w:type="dxa"/>
            <w:tcBorders>
              <w:bottom w:val="single" w:sz="6" w:space="0" w:color="000000"/>
            </w:tcBorders>
            <w:shd w:val="clear" w:color="auto" w:fill="FFFFFF"/>
          </w:tcPr>
          <w:p w14:paraId="686528DB" w14:textId="77777777" w:rsidR="00CB3A9B" w:rsidRPr="006F0B14"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ОК 01 </w:t>
            </w:r>
          </w:p>
          <w:p w14:paraId="0BDD5964" w14:textId="77777777" w:rsidR="00CB3A9B" w:rsidRPr="006F0B14"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45BB0029"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04</w:t>
            </w:r>
          </w:p>
          <w:p w14:paraId="0EDBC366" w14:textId="10BF4CC8"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ПК</w:t>
            </w:r>
            <w:r w:rsidR="007C2DA7">
              <w:rPr>
                <w:rFonts w:ascii="Times New Roman" w:eastAsia="OfficinaSansBookC" w:hAnsi="Times New Roman" w:cs="Times New Roman"/>
                <w:sz w:val="24"/>
                <w:szCs w:val="24"/>
              </w:rPr>
              <w:t>2.1</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1FE3D70E" w14:textId="77777777" w:rsidR="00CB3A9B" w:rsidRPr="006F0B14" w:rsidRDefault="00701283" w:rsidP="007B2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Свойства органических соединений</w:t>
            </w:r>
            <w:r w:rsidRPr="006F0B14">
              <w:rPr>
                <w:rFonts w:ascii="Times New Roman" w:eastAsia="OfficinaSansBookC" w:hAnsi="Times New Roman" w:cs="Times New Roman"/>
                <w:sz w:val="24"/>
                <w:szCs w:val="24"/>
                <w:u w:val="single"/>
              </w:rPr>
              <w:t xml:space="preserve"> </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02BDF401"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Устанавливать зависимость физико-химических свойств органических веществ от строения молекул</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4C467B84"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1. Задания на составление уравнений химических реакций с участием органических веществ на основании их состава и строения.</w:t>
            </w:r>
          </w:p>
          <w:p w14:paraId="46FD56CA"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14:paraId="7FF75A12"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3. Расчетные задачи по уравнениям реакций с участием органических веществ.</w:t>
            </w:r>
          </w:p>
          <w:p w14:paraId="4F476ACF"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 xml:space="preserve">4. </w:t>
            </w:r>
            <w:r w:rsidRPr="006F0B14">
              <w:rPr>
                <w:rFonts w:ascii="Times New Roman" w:eastAsia="OfficinaSansBookC" w:hAnsi="Times New Roman" w:cs="Times New Roman"/>
                <w:sz w:val="24"/>
                <w:szCs w:val="24"/>
              </w:rPr>
              <w:t>Лабораторная работа “Превращения органических веществ при нагревании"</w:t>
            </w:r>
          </w:p>
        </w:tc>
      </w:tr>
      <w:tr w:rsidR="00CB3A9B" w:rsidRPr="006F0B14" w14:paraId="01CA7CB8" w14:textId="77777777" w:rsidTr="00D275DF">
        <w:trPr>
          <w:trHeight w:val="253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0E4C6D33"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4.3</w:t>
            </w:r>
          </w:p>
        </w:tc>
        <w:tc>
          <w:tcPr>
            <w:tcW w:w="1101" w:type="dxa"/>
            <w:tcBorders>
              <w:bottom w:val="single" w:sz="6" w:space="0" w:color="000000"/>
            </w:tcBorders>
            <w:shd w:val="clear" w:color="auto" w:fill="FFFFFF"/>
          </w:tcPr>
          <w:p w14:paraId="250603BD" w14:textId="77777777" w:rsidR="00CB3A9B" w:rsidRPr="006F0B14" w:rsidRDefault="00701283" w:rsidP="007B22DA">
            <w:pPr>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ОК 01 </w:t>
            </w:r>
          </w:p>
          <w:p w14:paraId="72CA3BB4" w14:textId="77777777" w:rsidR="00CB3A9B" w:rsidRPr="006F0B14" w:rsidRDefault="00701283" w:rsidP="007B22DA">
            <w:pPr>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5361649F"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04</w:t>
            </w:r>
          </w:p>
          <w:p w14:paraId="5A5E07E5" w14:textId="0A81FC7D" w:rsidR="00CB3A9B" w:rsidRPr="006F0B14" w:rsidRDefault="00B64BD7"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ПК3.3</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6461B7C0" w14:textId="1486E79B"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Идентификация органических веществ, их значение и применение в бытовой и производственной деятельности человека</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13D33F9B"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Исследовать качественные реакции органических соединений отдельных классов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2A3BE4A4"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1.Практико-ориентированные задания по составлению химических реакций с участием органических веществ, в т.ч. используемых для их идентификации в быту и промышленности.</w:t>
            </w:r>
          </w:p>
          <w:p w14:paraId="56BF3E6B" w14:textId="166FDC02"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2.Лабораторная работа: “Идентификация органических соединений отдельных классов”</w:t>
            </w:r>
          </w:p>
        </w:tc>
      </w:tr>
      <w:tr w:rsidR="00CB3A9B" w:rsidRPr="006F0B14" w14:paraId="0F61B983" w14:textId="77777777" w:rsidTr="00D275DF">
        <w:trPr>
          <w:trHeight w:val="115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01F5D42"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5</w:t>
            </w:r>
          </w:p>
        </w:tc>
        <w:tc>
          <w:tcPr>
            <w:tcW w:w="1101" w:type="dxa"/>
            <w:tcBorders>
              <w:bottom w:val="single" w:sz="6" w:space="0" w:color="000000"/>
            </w:tcBorders>
            <w:shd w:val="clear" w:color="auto" w:fill="D9D9D9"/>
          </w:tcPr>
          <w:p w14:paraId="5E499295" w14:textId="77777777" w:rsidR="00CB3A9B" w:rsidRPr="006F0B14"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4789344C"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Раздел 5. Кинетические и термодинамические закономерности протекания химических реакций</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75A81D19"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Характеризовать влияние различных факторов на равновесие и скорость химических реакций</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4D7151F3" w14:textId="77777777" w:rsidR="00CB3A9B" w:rsidRPr="006F0B14"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6F0B14" w14:paraId="02EF15A6" w14:textId="77777777" w:rsidTr="00D275DF">
        <w:trPr>
          <w:trHeight w:val="58"/>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33168F16"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5</w:t>
            </w:r>
          </w:p>
        </w:tc>
        <w:tc>
          <w:tcPr>
            <w:tcW w:w="1101" w:type="dxa"/>
            <w:tcBorders>
              <w:bottom w:val="single" w:sz="6" w:space="0" w:color="000000"/>
            </w:tcBorders>
            <w:shd w:val="clear" w:color="auto" w:fill="FFFFFF"/>
          </w:tcPr>
          <w:p w14:paraId="037C1730"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ОК 01 </w:t>
            </w:r>
          </w:p>
          <w:p w14:paraId="4A9237E5"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4A77D201" w14:textId="77777777" w:rsidR="00CB3A9B"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ПК</w:t>
            </w:r>
            <w:r w:rsidR="00B64BD7">
              <w:rPr>
                <w:rFonts w:ascii="Times New Roman" w:eastAsia="OfficinaSansBookC" w:hAnsi="Times New Roman" w:cs="Times New Roman"/>
                <w:sz w:val="24"/>
                <w:szCs w:val="24"/>
              </w:rPr>
              <w:t>2.1</w:t>
            </w:r>
          </w:p>
          <w:p w14:paraId="66773384" w14:textId="7A920B8C" w:rsidR="00B64BD7" w:rsidRPr="006F0B14" w:rsidRDefault="00B64BD7"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ПК 1.2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06003B4E"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Скорость химических реакций. Химическое равновесие</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1EFC579"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Характеризовать влияние концентрации реагирующих веществ и температуры на скорость химических реакций</w:t>
            </w:r>
          </w:p>
          <w:p w14:paraId="76779E40"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Характеризовать влияние изменения концентрации веществ, реакции среды и температуры на смещение химического равновесия</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65FF01A5" w14:textId="50E68010" w:rsidR="00CB3A9B" w:rsidRPr="006F0B14" w:rsidRDefault="00701283" w:rsidP="007B22DA">
            <w:pPr>
              <w:widowControl w:val="0"/>
              <w:spacing w:after="0" w:line="276"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rPr>
              <w:t xml:space="preserve">Практико-ориентированные теоретические задания на анализ факторов, влияющих на изменение скорости химической реакции. </w:t>
            </w:r>
            <w:r w:rsidRPr="006F0B14">
              <w:rPr>
                <w:rFonts w:ascii="Times New Roman" w:eastAsia="OfficinaSansBookC" w:hAnsi="Times New Roman" w:cs="Times New Roman"/>
                <w:sz w:val="24"/>
                <w:szCs w:val="24"/>
                <w:highlight w:val="white"/>
              </w:rPr>
              <w:t xml:space="preserve">Практико-ориентированные задания </w:t>
            </w:r>
            <w:r w:rsidRPr="006F0B14">
              <w:rPr>
                <w:rFonts w:ascii="Times New Roman" w:eastAsia="OfficinaSansBookC" w:hAnsi="Times New Roman" w:cs="Times New Roman"/>
                <w:sz w:val="24"/>
                <w:szCs w:val="24"/>
              </w:rPr>
              <w:t>на применение принципа Ле-Шателье для нахождения направления смещения равновесия химической реакции и анализ факторов, влияющих на смещение химического равновесия</w:t>
            </w:r>
          </w:p>
        </w:tc>
      </w:tr>
      <w:tr w:rsidR="00CB3A9B" w:rsidRPr="006F0B14" w14:paraId="11188606" w14:textId="77777777" w:rsidTr="00D275DF">
        <w:trPr>
          <w:trHeight w:val="61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291E3AB4" w14:textId="71C0553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6</w:t>
            </w:r>
          </w:p>
        </w:tc>
        <w:tc>
          <w:tcPr>
            <w:tcW w:w="1101" w:type="dxa"/>
            <w:tcBorders>
              <w:bottom w:val="single" w:sz="6" w:space="0" w:color="000000"/>
            </w:tcBorders>
            <w:shd w:val="clear" w:color="auto" w:fill="D9D9D9"/>
          </w:tcPr>
          <w:p w14:paraId="07BEC41E" w14:textId="77777777" w:rsidR="00CB3A9B" w:rsidRPr="006F0B14"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vAlign w:val="center"/>
          </w:tcPr>
          <w:p w14:paraId="3C766A45"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Раздел 6. Растворы</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25D7BBD3" w14:textId="77777777" w:rsidR="00CB3A9B" w:rsidRPr="006F0B14" w:rsidRDefault="00701283" w:rsidP="007B22DA">
            <w:pPr>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Исследовать истинные</w:t>
            </w:r>
            <w:r w:rsidRPr="006F0B14">
              <w:rPr>
                <w:rFonts w:ascii="Times New Roman" w:eastAsia="OfficinaSansBookC" w:hAnsi="Times New Roman" w:cs="Times New Roman"/>
                <w:b/>
                <w:sz w:val="24"/>
                <w:szCs w:val="24"/>
                <w:highlight w:val="yellow"/>
              </w:rPr>
              <w:t xml:space="preserve"> </w:t>
            </w:r>
            <w:r w:rsidRPr="006F0B14">
              <w:rPr>
                <w:rFonts w:ascii="Times New Roman" w:eastAsia="OfficinaSansBookC" w:hAnsi="Times New Roman" w:cs="Times New Roman"/>
                <w:b/>
                <w:sz w:val="24"/>
                <w:szCs w:val="24"/>
              </w:rPr>
              <w:t>растворы с заданными характеристиками</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04D5090" w14:textId="77777777" w:rsidR="00CB3A9B" w:rsidRPr="006F0B14" w:rsidRDefault="00CB3A9B" w:rsidP="007B22DA">
            <w:pPr>
              <w:widowControl w:val="0"/>
              <w:spacing w:after="0" w:line="276" w:lineRule="auto"/>
              <w:rPr>
                <w:rFonts w:ascii="Times New Roman" w:eastAsia="OfficinaSansBookC" w:hAnsi="Times New Roman" w:cs="Times New Roman"/>
                <w:sz w:val="24"/>
                <w:szCs w:val="24"/>
              </w:rPr>
            </w:pPr>
          </w:p>
        </w:tc>
      </w:tr>
      <w:tr w:rsidR="00CB3A9B" w:rsidRPr="006F0B14" w14:paraId="553FEC62" w14:textId="77777777" w:rsidTr="00D275DF">
        <w:trPr>
          <w:trHeight w:val="483"/>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DA4242"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lastRenderedPageBreak/>
              <w:t>6.1</w:t>
            </w:r>
          </w:p>
        </w:tc>
        <w:tc>
          <w:tcPr>
            <w:tcW w:w="1101" w:type="dxa"/>
            <w:tcBorders>
              <w:bottom w:val="single" w:sz="6" w:space="0" w:color="000000"/>
            </w:tcBorders>
            <w:shd w:val="clear" w:color="auto" w:fill="FFFFFF"/>
          </w:tcPr>
          <w:p w14:paraId="742CD303"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ОК 01 </w:t>
            </w:r>
          </w:p>
          <w:p w14:paraId="76A80FCD"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02</w:t>
            </w:r>
          </w:p>
          <w:p w14:paraId="2873131A" w14:textId="73870924" w:rsidR="00CB3A9B" w:rsidRPr="006F0B14" w:rsidRDefault="00B64BD7"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 3.3</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4C5EC470"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Понятие о растворах</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6AA2E55C"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Различать истинные растворы</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0645F11D"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1. Задачи на приготовление растворов.</w:t>
            </w:r>
          </w:p>
          <w:p w14:paraId="443F8E39" w14:textId="41E422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CB3A9B" w:rsidRPr="006F0B14" w14:paraId="2ADCD52F" w14:textId="77777777" w:rsidTr="00D275DF">
        <w:trPr>
          <w:trHeight w:val="9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105C56FA"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6.2</w:t>
            </w:r>
          </w:p>
        </w:tc>
        <w:tc>
          <w:tcPr>
            <w:tcW w:w="1101" w:type="dxa"/>
            <w:tcBorders>
              <w:bottom w:val="single" w:sz="6" w:space="0" w:color="000000"/>
            </w:tcBorders>
            <w:shd w:val="clear" w:color="auto" w:fill="FFFFFF"/>
          </w:tcPr>
          <w:p w14:paraId="41817376"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01</w:t>
            </w:r>
          </w:p>
          <w:p w14:paraId="1E374A04"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04</w:t>
            </w:r>
          </w:p>
          <w:p w14:paraId="4A1F2E41" w14:textId="4598483B" w:rsidR="00CB3A9B" w:rsidRPr="006F0B14" w:rsidRDefault="00B64BD7"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 1.2</w:t>
            </w:r>
          </w:p>
        </w:tc>
        <w:tc>
          <w:tcPr>
            <w:tcW w:w="2504" w:type="dxa"/>
            <w:tcBorders>
              <w:bottom w:val="single" w:sz="6" w:space="0" w:color="000000"/>
              <w:right w:val="single" w:sz="6" w:space="0" w:color="000000"/>
            </w:tcBorders>
            <w:shd w:val="clear" w:color="auto" w:fill="FFFFFF"/>
            <w:tcMar>
              <w:top w:w="40" w:type="dxa"/>
              <w:left w:w="40" w:type="dxa"/>
              <w:bottom w:w="40" w:type="dxa"/>
              <w:right w:w="40" w:type="dxa"/>
            </w:tcMar>
          </w:tcPr>
          <w:p w14:paraId="293E534C" w14:textId="680B071F"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Исследование свойств растворов</w:t>
            </w:r>
          </w:p>
        </w:tc>
        <w:tc>
          <w:tcPr>
            <w:tcW w:w="2693" w:type="dxa"/>
            <w:tcBorders>
              <w:bottom w:val="single" w:sz="6" w:space="0" w:color="000000"/>
              <w:right w:val="single" w:sz="6" w:space="0" w:color="000000"/>
            </w:tcBorders>
            <w:shd w:val="clear" w:color="auto" w:fill="FFFFFF"/>
            <w:tcMar>
              <w:top w:w="40" w:type="dxa"/>
              <w:left w:w="40" w:type="dxa"/>
              <w:bottom w:w="40" w:type="dxa"/>
              <w:right w:w="40" w:type="dxa"/>
            </w:tcMar>
          </w:tcPr>
          <w:p w14:paraId="570E62B9"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Исследовать физико-химические свойства истинных растворов</w:t>
            </w:r>
          </w:p>
        </w:tc>
        <w:tc>
          <w:tcPr>
            <w:tcW w:w="3450" w:type="dxa"/>
            <w:tcBorders>
              <w:bottom w:val="single" w:sz="6" w:space="0" w:color="000000"/>
              <w:right w:val="single" w:sz="6" w:space="0" w:color="000000"/>
            </w:tcBorders>
            <w:shd w:val="clear" w:color="auto" w:fill="FFFFFF"/>
            <w:tcMar>
              <w:top w:w="40" w:type="dxa"/>
              <w:left w:w="40" w:type="dxa"/>
              <w:bottom w:w="40" w:type="dxa"/>
              <w:right w:w="40" w:type="dxa"/>
            </w:tcMar>
          </w:tcPr>
          <w:p w14:paraId="5DEE446C"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Лабораторная работа</w:t>
            </w:r>
          </w:p>
          <w:p w14:paraId="18C3CEAF" w14:textId="0A1D0C94"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“Приготовление растворов”</w:t>
            </w:r>
          </w:p>
        </w:tc>
      </w:tr>
      <w:tr w:rsidR="00CB3A9B" w:rsidRPr="006F0B14" w14:paraId="22BA0400" w14:textId="77777777">
        <w:trPr>
          <w:trHeight w:val="7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74EB3C18"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II</w:t>
            </w:r>
          </w:p>
        </w:tc>
        <w:tc>
          <w:tcPr>
            <w:tcW w:w="9748" w:type="dxa"/>
            <w:gridSpan w:val="4"/>
            <w:tcBorders>
              <w:bottom w:val="single" w:sz="6" w:space="0" w:color="000000"/>
              <w:right w:val="single" w:sz="6" w:space="0" w:color="000000"/>
            </w:tcBorders>
            <w:shd w:val="clear" w:color="auto" w:fill="FFFFFF"/>
          </w:tcPr>
          <w:p w14:paraId="7F6D649E" w14:textId="77777777" w:rsidR="00CB3A9B" w:rsidRPr="006F0B14" w:rsidRDefault="00701283" w:rsidP="007B22DA">
            <w:pPr>
              <w:widowControl w:val="0"/>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r>
      <w:tr w:rsidR="00CB3A9B" w:rsidRPr="006F0B14" w14:paraId="6DBB32BB" w14:textId="77777777" w:rsidTr="00D275DF">
        <w:trPr>
          <w:trHeight w:val="885"/>
        </w:trPr>
        <w:tc>
          <w:tcPr>
            <w:tcW w:w="600" w:type="dxa"/>
            <w:tcBorders>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14:paraId="55383E8D" w14:textId="77777777" w:rsidR="00CB3A9B" w:rsidRPr="006F0B14" w:rsidRDefault="00701283" w:rsidP="007B22DA">
            <w:pPr>
              <w:widowControl w:val="0"/>
              <w:spacing w:after="0" w:line="276" w:lineRule="auto"/>
              <w:jc w:val="center"/>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7</w:t>
            </w:r>
          </w:p>
        </w:tc>
        <w:tc>
          <w:tcPr>
            <w:tcW w:w="1101" w:type="dxa"/>
            <w:tcBorders>
              <w:bottom w:val="single" w:sz="6" w:space="0" w:color="000000"/>
            </w:tcBorders>
            <w:shd w:val="clear" w:color="auto" w:fill="D9D9D9"/>
          </w:tcPr>
          <w:p w14:paraId="69C49D28" w14:textId="77777777" w:rsidR="00CB3A9B" w:rsidRPr="006F0B14" w:rsidRDefault="00CB3A9B" w:rsidP="007B22DA">
            <w:pPr>
              <w:widowControl w:val="0"/>
              <w:spacing w:after="0" w:line="276" w:lineRule="auto"/>
              <w:rPr>
                <w:rFonts w:ascii="Times New Roman" w:eastAsia="OfficinaSansBookC" w:hAnsi="Times New Roman" w:cs="Times New Roman"/>
                <w:b/>
                <w:sz w:val="24"/>
                <w:szCs w:val="24"/>
              </w:rPr>
            </w:pPr>
          </w:p>
        </w:tc>
        <w:tc>
          <w:tcPr>
            <w:tcW w:w="2504" w:type="dxa"/>
            <w:tcBorders>
              <w:bottom w:val="single" w:sz="6" w:space="0" w:color="000000"/>
              <w:right w:val="single" w:sz="6" w:space="0" w:color="000000"/>
            </w:tcBorders>
            <w:shd w:val="clear" w:color="auto" w:fill="D9D9D9"/>
            <w:tcMar>
              <w:top w:w="40" w:type="dxa"/>
              <w:left w:w="40" w:type="dxa"/>
              <w:bottom w:w="40" w:type="dxa"/>
              <w:right w:w="40" w:type="dxa"/>
            </w:tcMar>
          </w:tcPr>
          <w:p w14:paraId="36CE03FD" w14:textId="77777777" w:rsidR="00CB3A9B" w:rsidRPr="006F0B14" w:rsidRDefault="00701283" w:rsidP="007B22DA">
            <w:pPr>
              <w:widowControl w:val="0"/>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 xml:space="preserve">Раздел 7. </w:t>
            </w:r>
          </w:p>
          <w:p w14:paraId="187BCF70" w14:textId="77777777" w:rsidR="00CB3A9B" w:rsidRPr="006F0B14" w:rsidRDefault="00701283" w:rsidP="007B22DA">
            <w:pPr>
              <w:widowControl w:val="0"/>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shd w:val="clear" w:color="auto" w:fill="D9D9D9"/>
            <w:tcMar>
              <w:top w:w="40" w:type="dxa"/>
              <w:left w:w="40" w:type="dxa"/>
              <w:bottom w:w="40" w:type="dxa"/>
              <w:right w:w="40" w:type="dxa"/>
            </w:tcMar>
          </w:tcPr>
          <w:p w14:paraId="60D1BCF3"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b/>
                <w:sz w:val="24"/>
                <w:szCs w:val="24"/>
              </w:rPr>
              <w:t>Оценивать последствия бытовой и производственной деятельности человека с позиций экологической безопасности</w:t>
            </w:r>
            <w:r w:rsidRPr="006F0B14">
              <w:rPr>
                <w:rFonts w:ascii="Times New Roman" w:eastAsia="OfficinaSansBookC" w:hAnsi="Times New Roman" w:cs="Times New Roman"/>
                <w:sz w:val="24"/>
                <w:szCs w:val="24"/>
              </w:rPr>
              <w:t xml:space="preserve"> </w:t>
            </w:r>
          </w:p>
        </w:tc>
        <w:tc>
          <w:tcPr>
            <w:tcW w:w="3450" w:type="dxa"/>
            <w:tcBorders>
              <w:bottom w:val="single" w:sz="6" w:space="0" w:color="000000"/>
              <w:right w:val="single" w:sz="6" w:space="0" w:color="000000"/>
            </w:tcBorders>
            <w:shd w:val="clear" w:color="auto" w:fill="D9D9D9"/>
            <w:tcMar>
              <w:top w:w="40" w:type="dxa"/>
              <w:left w:w="40" w:type="dxa"/>
              <w:bottom w:w="40" w:type="dxa"/>
              <w:right w:w="40" w:type="dxa"/>
            </w:tcMar>
          </w:tcPr>
          <w:p w14:paraId="694A9822" w14:textId="77777777" w:rsidR="00CB3A9B" w:rsidRPr="006F0B14" w:rsidRDefault="00701283" w:rsidP="007B22DA">
            <w:pPr>
              <w:widowControl w:val="0"/>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b/>
                <w:sz w:val="24"/>
                <w:szCs w:val="24"/>
              </w:rPr>
              <w:t xml:space="preserve">Защита кейса (с учетом будущей профессиональной деятельности)  </w:t>
            </w:r>
          </w:p>
        </w:tc>
      </w:tr>
      <w:tr w:rsidR="00CB3A9B" w:rsidRPr="006F0B14" w14:paraId="394C722C" w14:textId="77777777" w:rsidTr="00D275DF">
        <w:trPr>
          <w:trHeight w:val="885"/>
        </w:trPr>
        <w:tc>
          <w:tcPr>
            <w:tcW w:w="600" w:type="dxa"/>
            <w:tcBorders>
              <w:left w:val="single" w:sz="6" w:space="0" w:color="000000"/>
              <w:bottom w:val="single" w:sz="6" w:space="0" w:color="000000"/>
              <w:right w:val="single" w:sz="6" w:space="0" w:color="000000"/>
            </w:tcBorders>
            <w:tcMar>
              <w:top w:w="40" w:type="dxa"/>
              <w:left w:w="40" w:type="dxa"/>
              <w:bottom w:w="40" w:type="dxa"/>
              <w:right w:w="40" w:type="dxa"/>
            </w:tcMar>
          </w:tcPr>
          <w:p w14:paraId="41961CBB" w14:textId="77777777" w:rsidR="00CB3A9B" w:rsidRPr="006F0B14" w:rsidRDefault="00CB3A9B" w:rsidP="007B22DA">
            <w:pPr>
              <w:widowControl w:val="0"/>
              <w:spacing w:after="0" w:line="276" w:lineRule="auto"/>
              <w:jc w:val="center"/>
              <w:rPr>
                <w:rFonts w:ascii="Times New Roman" w:eastAsia="OfficinaSansBookC" w:hAnsi="Times New Roman" w:cs="Times New Roman"/>
                <w:b/>
                <w:sz w:val="24"/>
                <w:szCs w:val="24"/>
              </w:rPr>
            </w:pPr>
          </w:p>
        </w:tc>
        <w:tc>
          <w:tcPr>
            <w:tcW w:w="1101" w:type="dxa"/>
            <w:tcBorders>
              <w:bottom w:val="single" w:sz="6" w:space="0" w:color="000000"/>
            </w:tcBorders>
          </w:tcPr>
          <w:p w14:paraId="36D901E2"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ОК 01 </w:t>
            </w:r>
          </w:p>
          <w:p w14:paraId="3E2A0DAC"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 xml:space="preserve">ОК 02 </w:t>
            </w:r>
          </w:p>
          <w:p w14:paraId="6E5B5FC4"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04</w:t>
            </w:r>
          </w:p>
          <w:p w14:paraId="4275CBB4"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ОК 07</w:t>
            </w:r>
          </w:p>
          <w:p w14:paraId="3C1488A4" w14:textId="15958B97" w:rsidR="00CB3A9B" w:rsidRPr="006F0B14" w:rsidRDefault="00B64BD7" w:rsidP="007B22DA">
            <w:pPr>
              <w:widowControl w:val="0"/>
              <w:spacing w:after="0" w:line="276" w:lineRule="auto"/>
              <w:rPr>
                <w:rFonts w:ascii="Times New Roman" w:eastAsia="OfficinaSansBookC" w:hAnsi="Times New Roman" w:cs="Times New Roman"/>
                <w:sz w:val="24"/>
                <w:szCs w:val="24"/>
              </w:rPr>
            </w:pPr>
            <w:r>
              <w:rPr>
                <w:rFonts w:ascii="Times New Roman" w:eastAsia="OfficinaSansBookC" w:hAnsi="Times New Roman" w:cs="Times New Roman"/>
                <w:b/>
                <w:i/>
                <w:sz w:val="24"/>
                <w:szCs w:val="24"/>
              </w:rPr>
              <w:t>ПК 2.1</w:t>
            </w:r>
          </w:p>
        </w:tc>
        <w:tc>
          <w:tcPr>
            <w:tcW w:w="2504" w:type="dxa"/>
            <w:tcBorders>
              <w:bottom w:val="single" w:sz="6" w:space="0" w:color="000000"/>
              <w:right w:val="single" w:sz="6" w:space="0" w:color="000000"/>
            </w:tcBorders>
            <w:tcMar>
              <w:top w:w="40" w:type="dxa"/>
              <w:left w:w="40" w:type="dxa"/>
              <w:bottom w:w="40" w:type="dxa"/>
              <w:right w:w="40" w:type="dxa"/>
            </w:tcMar>
          </w:tcPr>
          <w:p w14:paraId="4FC0FA31" w14:textId="799053AD" w:rsidR="00CB3A9B" w:rsidRPr="006F0B14" w:rsidRDefault="00701283" w:rsidP="007B22DA">
            <w:pPr>
              <w:widowControl w:val="0"/>
              <w:spacing w:after="0" w:line="276" w:lineRule="auto"/>
              <w:rPr>
                <w:rFonts w:ascii="Times New Roman" w:eastAsia="OfficinaSansBookC" w:hAnsi="Times New Roman" w:cs="Times New Roman"/>
                <w:b/>
                <w:sz w:val="24"/>
                <w:szCs w:val="24"/>
              </w:rPr>
            </w:pPr>
            <w:r w:rsidRPr="006F0B14">
              <w:rPr>
                <w:rFonts w:ascii="Times New Roman" w:eastAsia="OfficinaSansBookC" w:hAnsi="Times New Roman" w:cs="Times New Roman"/>
                <w:sz w:val="24"/>
                <w:szCs w:val="24"/>
              </w:rPr>
              <w:t>Химия в быту и производственной деятельности человека</w:t>
            </w:r>
          </w:p>
        </w:tc>
        <w:tc>
          <w:tcPr>
            <w:tcW w:w="2693" w:type="dxa"/>
            <w:tcBorders>
              <w:bottom w:val="single" w:sz="6" w:space="0" w:color="000000"/>
              <w:right w:val="single" w:sz="6" w:space="0" w:color="000000"/>
            </w:tcBorders>
            <w:tcMar>
              <w:top w:w="40" w:type="dxa"/>
              <w:left w:w="40" w:type="dxa"/>
              <w:bottom w:w="40" w:type="dxa"/>
              <w:right w:w="40" w:type="dxa"/>
            </w:tcMar>
          </w:tcPr>
          <w:p w14:paraId="394B14E0"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Оценивать последствия бытовой и производственной деятельности человека с позиций экологической безопасности</w:t>
            </w:r>
          </w:p>
        </w:tc>
        <w:tc>
          <w:tcPr>
            <w:tcW w:w="3450" w:type="dxa"/>
            <w:tcBorders>
              <w:bottom w:val="single" w:sz="6" w:space="0" w:color="000000"/>
              <w:right w:val="single" w:sz="6" w:space="0" w:color="000000"/>
            </w:tcBorders>
            <w:tcMar>
              <w:top w:w="40" w:type="dxa"/>
              <w:left w:w="40" w:type="dxa"/>
              <w:bottom w:w="40" w:type="dxa"/>
              <w:right w:w="40" w:type="dxa"/>
            </w:tcMar>
          </w:tcPr>
          <w:p w14:paraId="106C9E82" w14:textId="77777777" w:rsidR="00CB3A9B" w:rsidRPr="006F0B14" w:rsidRDefault="00701283" w:rsidP="007B22DA">
            <w:pPr>
              <w:widowControl w:val="0"/>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rPr>
              <w:t>Кейс (с учетом будущей профессиональной деятельности)</w:t>
            </w:r>
          </w:p>
          <w:p w14:paraId="32099F7E" w14:textId="77777777" w:rsidR="00CB3A9B" w:rsidRPr="006F0B14" w:rsidRDefault="00701283" w:rsidP="007B22DA">
            <w:pPr>
              <w:spacing w:after="0" w:line="276"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Возможные темы кейсов:</w:t>
            </w:r>
          </w:p>
          <w:p w14:paraId="36387C71" w14:textId="77777777" w:rsidR="00CB3A9B" w:rsidRPr="006F0B14" w:rsidRDefault="00701283" w:rsidP="007B22DA">
            <w:pPr>
              <w:spacing w:after="0" w:line="276"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1. Потепление климата и высвобождение газовых гидратов со дна океана.</w:t>
            </w:r>
          </w:p>
          <w:p w14:paraId="300AC275" w14:textId="77777777" w:rsidR="00CB3A9B" w:rsidRPr="006F0B14" w:rsidRDefault="00701283" w:rsidP="007B22DA">
            <w:pPr>
              <w:spacing w:after="0" w:line="276"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2. Будущие материалы для авиа-, машино- и приборостроения.</w:t>
            </w:r>
          </w:p>
          <w:p w14:paraId="27D2E051" w14:textId="77777777" w:rsidR="00CB3A9B" w:rsidRPr="006F0B14" w:rsidRDefault="00701283" w:rsidP="007B22DA">
            <w:pPr>
              <w:spacing w:after="0" w:line="276" w:lineRule="auto"/>
              <w:rPr>
                <w:rFonts w:ascii="Times New Roman" w:eastAsia="OfficinaSansBookC" w:hAnsi="Times New Roman" w:cs="Times New Roman"/>
                <w:sz w:val="24"/>
                <w:szCs w:val="24"/>
                <w:highlight w:val="white"/>
              </w:rPr>
            </w:pPr>
            <w:r w:rsidRPr="006F0B14">
              <w:rPr>
                <w:rFonts w:ascii="Times New Roman" w:eastAsia="OfficinaSansBookC" w:hAnsi="Times New Roman" w:cs="Times New Roman"/>
                <w:sz w:val="24"/>
                <w:szCs w:val="24"/>
                <w:highlight w:val="white"/>
              </w:rPr>
              <w:t>3. Новые материалы для солнечных батарей.</w:t>
            </w:r>
          </w:p>
          <w:p w14:paraId="5FF446C9" w14:textId="177834DA" w:rsidR="00CB3A9B" w:rsidRPr="006F0B14" w:rsidRDefault="00701283" w:rsidP="007B22DA">
            <w:pPr>
              <w:spacing w:after="0" w:line="276" w:lineRule="auto"/>
              <w:rPr>
                <w:rFonts w:ascii="Times New Roman" w:eastAsia="OfficinaSansBookC" w:hAnsi="Times New Roman" w:cs="Times New Roman"/>
                <w:sz w:val="24"/>
                <w:szCs w:val="24"/>
              </w:rPr>
            </w:pPr>
            <w:r w:rsidRPr="006F0B14">
              <w:rPr>
                <w:rFonts w:ascii="Times New Roman" w:eastAsia="OfficinaSansBookC" w:hAnsi="Times New Roman" w:cs="Times New Roman"/>
                <w:sz w:val="24"/>
                <w:szCs w:val="24"/>
                <w:highlight w:val="white"/>
              </w:rPr>
              <w:t>4. Лекарства на основе растительных препаратов</w:t>
            </w:r>
          </w:p>
        </w:tc>
      </w:tr>
    </w:tbl>
    <w:p w14:paraId="18830A99" w14:textId="77777777" w:rsidR="00C96E45" w:rsidRPr="00C96E45" w:rsidRDefault="00C96E45">
      <w:pPr>
        <w:spacing w:after="200" w:line="276" w:lineRule="auto"/>
        <w:rPr>
          <w:rFonts w:ascii="Times New Roman" w:eastAsia="OfficinaSansBookC" w:hAnsi="Times New Roman" w:cs="Times New Roman"/>
          <w:b/>
          <w:vanish/>
          <w:sz w:val="24"/>
          <w:szCs w:val="24"/>
          <w:specVanish/>
        </w:rPr>
      </w:pPr>
    </w:p>
    <w:p w14:paraId="6A61913E" w14:textId="77777777" w:rsidR="00C96E45" w:rsidRDefault="00C96E45" w:rsidP="00C96E45">
      <w:pP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 </w:t>
      </w:r>
    </w:p>
    <w:p w14:paraId="397D15D3" w14:textId="77777777" w:rsidR="00C96E45" w:rsidRDefault="00C96E45" w:rsidP="00C96E45">
      <w:pPr>
        <w:rPr>
          <w:rFonts w:ascii="Times New Roman" w:eastAsia="OfficinaSansBookC" w:hAnsi="Times New Roman" w:cs="Times New Roman"/>
          <w:b/>
          <w:sz w:val="24"/>
          <w:szCs w:val="24"/>
        </w:rPr>
      </w:pPr>
    </w:p>
    <w:p w14:paraId="3C1579B4" w14:textId="77777777" w:rsidR="00C96E45" w:rsidRDefault="00C96E45" w:rsidP="00C96E45">
      <w:pPr>
        <w:rPr>
          <w:rFonts w:ascii="Times New Roman" w:eastAsia="OfficinaSansBookC" w:hAnsi="Times New Roman" w:cs="Times New Roman"/>
          <w:b/>
          <w:sz w:val="24"/>
          <w:szCs w:val="24"/>
        </w:rPr>
      </w:pPr>
    </w:p>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871"/>
      </w:tblGrid>
      <w:tr w:rsidR="00C96E45" w14:paraId="36A6E057" w14:textId="77777777" w:rsidTr="00C96E45">
        <w:trPr>
          <w:tblCellSpacing w:w="15" w:type="dxa"/>
        </w:trPr>
        <w:tc>
          <w:tcPr>
            <w:tcW w:w="0" w:type="auto"/>
            <w:tcBorders>
              <w:top w:val="nil"/>
              <w:left w:val="nil"/>
              <w:bottom w:val="nil"/>
              <w:right w:val="nil"/>
            </w:tcBorders>
            <w:tcMar>
              <w:top w:w="15" w:type="dxa"/>
              <w:left w:w="15" w:type="dxa"/>
              <w:bottom w:w="15" w:type="dxa"/>
              <w:right w:w="15" w:type="dxa"/>
            </w:tcMar>
            <w:hideMark/>
          </w:tcPr>
          <w:p w14:paraId="11604E41" w14:textId="77777777" w:rsidR="00C96E45" w:rsidRDefault="00C96E45">
            <w:pPr>
              <w:pStyle w:val="afff3"/>
              <w:spacing w:before="0" w:beforeAutospacing="0" w:line="199" w:lineRule="auto"/>
              <w:outlineLvl w:val="7"/>
              <w:rPr>
                <w:b/>
                <w:bCs/>
                <w:sz w:val="20"/>
              </w:rPr>
            </w:pPr>
            <w:r>
              <w:rPr>
                <w:b/>
                <w:bCs/>
                <w:sz w:val="20"/>
              </w:rPr>
              <w:t>ДОКУМЕНТ ПОДПИСАН ЭЛЕКТРОННОЙ ПОДПИСЬЮ</w:t>
            </w:r>
          </w:p>
        </w:tc>
      </w:tr>
      <w:tr w:rsidR="00C96E45" w14:paraId="67373CC4" w14:textId="77777777" w:rsidTr="00C96E45">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1014"/>
              <w:gridCol w:w="8767"/>
            </w:tblGrid>
            <w:tr w:rsidR="00C96E45" w14:paraId="3663AB62" w14:textId="77777777">
              <w:trPr>
                <w:tblCellSpacing w:w="15" w:type="dxa"/>
              </w:trPr>
              <w:tc>
                <w:tcPr>
                  <w:tcW w:w="500" w:type="pct"/>
                  <w:tcMar>
                    <w:top w:w="15" w:type="dxa"/>
                    <w:left w:w="15" w:type="dxa"/>
                    <w:bottom w:w="15" w:type="dxa"/>
                    <w:right w:w="15" w:type="dxa"/>
                  </w:tcMar>
                  <w:hideMark/>
                </w:tcPr>
                <w:p w14:paraId="3AF94372" w14:textId="2ED9FDEF" w:rsidR="00C96E45" w:rsidRDefault="00C96E45">
                  <w:pPr>
                    <w:spacing w:after="100" w:afterAutospacing="1" w:line="199" w:lineRule="auto"/>
                    <w:outlineLvl w:val="7"/>
                    <w:rPr>
                      <w:rFonts w:eastAsia="Times New Roman"/>
                      <w:sz w:val="20"/>
                    </w:rPr>
                  </w:pPr>
                  <w:r>
                    <w:rPr>
                      <w:rFonts w:eastAsia="Times New Roman"/>
                      <w:noProof/>
                      <w:sz w:val="20"/>
                    </w:rPr>
                    <w:drawing>
                      <wp:inline distT="0" distB="0" distL="0" distR="0" wp14:anchorId="67B7CDD5" wp14:editId="342C9EEF">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14:paraId="079D3E17" w14:textId="77777777" w:rsidR="00C96E45" w:rsidRDefault="00C96E45">
                  <w:pPr>
                    <w:pStyle w:val="afff3"/>
                    <w:spacing w:before="0" w:beforeAutospacing="0" w:line="199" w:lineRule="auto"/>
                    <w:outlineLvl w:val="7"/>
                    <w:rPr>
                      <w:b/>
                      <w:bCs/>
                      <w:sz w:val="20"/>
                    </w:rPr>
                  </w:pPr>
                  <w:r>
                    <w:rPr>
                      <w:b/>
                      <w:bCs/>
                      <w:sz w:val="20"/>
                    </w:rPr>
                    <w:t>ПОДЛИННОСТЬ ДОКУМЕНТА ПОДТВЕРЖДЕНА.</w:t>
                  </w:r>
                  <w:r>
                    <w:rPr>
                      <w:b/>
                      <w:bCs/>
                      <w:sz w:val="20"/>
                    </w:rPr>
                    <w:br/>
                    <w:t>ПРОВЕРЕНО В ПРОГРАММЕ КРИПТОАРМ.</w:t>
                  </w:r>
                </w:p>
              </w:tc>
            </w:tr>
          </w:tbl>
          <w:p w14:paraId="28B29CD4" w14:textId="77777777" w:rsidR="00C96E45" w:rsidRDefault="00C96E45">
            <w:pPr>
              <w:rPr>
                <w:rFonts w:eastAsia="Times New Roman"/>
                <w:sz w:val="20"/>
                <w:szCs w:val="20"/>
              </w:rPr>
            </w:pPr>
          </w:p>
        </w:tc>
      </w:tr>
      <w:tr w:rsidR="00C96E45" w14:paraId="57313E61" w14:textId="77777777" w:rsidTr="00C96E45">
        <w:trPr>
          <w:tblCellSpacing w:w="15" w:type="dxa"/>
        </w:trPr>
        <w:tc>
          <w:tcPr>
            <w:tcW w:w="0" w:type="auto"/>
            <w:tcBorders>
              <w:top w:val="nil"/>
              <w:left w:val="nil"/>
              <w:bottom w:val="nil"/>
              <w:right w:val="nil"/>
            </w:tcBorders>
            <w:tcMar>
              <w:top w:w="15" w:type="dxa"/>
              <w:left w:w="15" w:type="dxa"/>
              <w:bottom w:w="15" w:type="dxa"/>
              <w:right w:w="15" w:type="dxa"/>
            </w:tcMar>
            <w:hideMark/>
          </w:tcPr>
          <w:p w14:paraId="4D231D8B" w14:textId="77777777" w:rsidR="00C96E45" w:rsidRDefault="00C96E45">
            <w:pPr>
              <w:pStyle w:val="afff3"/>
              <w:spacing w:before="0" w:beforeAutospacing="0" w:line="199" w:lineRule="auto"/>
              <w:outlineLvl w:val="7"/>
              <w:rPr>
                <w:b/>
                <w:bCs/>
                <w:sz w:val="20"/>
              </w:rPr>
            </w:pPr>
            <w:r>
              <w:rPr>
                <w:b/>
                <w:bCs/>
                <w:sz w:val="20"/>
              </w:rPr>
              <w:t xml:space="preserve">ПОДПИСЬ </w:t>
            </w:r>
          </w:p>
        </w:tc>
      </w:tr>
      <w:tr w:rsidR="00C96E45" w14:paraId="1A7ABACC" w14:textId="77777777" w:rsidTr="00C96E45">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952"/>
              <w:gridCol w:w="6829"/>
            </w:tblGrid>
            <w:tr w:rsidR="00C96E45" w14:paraId="5745F357" w14:textId="77777777">
              <w:trPr>
                <w:tblCellSpacing w:w="15" w:type="dxa"/>
              </w:trPr>
              <w:tc>
                <w:tcPr>
                  <w:tcW w:w="1250" w:type="pct"/>
                  <w:tcMar>
                    <w:top w:w="15" w:type="dxa"/>
                    <w:left w:w="15" w:type="dxa"/>
                    <w:bottom w:w="15" w:type="dxa"/>
                    <w:right w:w="15" w:type="dxa"/>
                  </w:tcMar>
                  <w:hideMark/>
                </w:tcPr>
                <w:p w14:paraId="1732E3C3" w14:textId="77777777" w:rsidR="00C96E45" w:rsidRDefault="00C96E45">
                  <w:pPr>
                    <w:rPr>
                      <w:b/>
                      <w:bCs/>
                      <w:sz w:val="20"/>
                    </w:rPr>
                  </w:pPr>
                </w:p>
              </w:tc>
              <w:tc>
                <w:tcPr>
                  <w:tcW w:w="3750" w:type="pct"/>
                  <w:tcMar>
                    <w:top w:w="15" w:type="dxa"/>
                    <w:left w:w="15" w:type="dxa"/>
                    <w:bottom w:w="15" w:type="dxa"/>
                    <w:right w:w="15" w:type="dxa"/>
                  </w:tcMar>
                  <w:hideMark/>
                </w:tcPr>
                <w:p w14:paraId="16585F1F" w14:textId="77777777" w:rsidR="00C96E45" w:rsidRDefault="00C96E45">
                  <w:pPr>
                    <w:rPr>
                      <w:rFonts w:eastAsia="Times New Roman"/>
                      <w:sz w:val="20"/>
                      <w:szCs w:val="20"/>
                    </w:rPr>
                  </w:pPr>
                </w:p>
              </w:tc>
            </w:tr>
            <w:tr w:rsidR="00C96E45" w14:paraId="25E3DE2A" w14:textId="77777777">
              <w:trPr>
                <w:tblCellSpacing w:w="15" w:type="dxa"/>
              </w:trPr>
              <w:tc>
                <w:tcPr>
                  <w:tcW w:w="1500" w:type="pct"/>
                  <w:tcMar>
                    <w:top w:w="15" w:type="dxa"/>
                    <w:left w:w="15" w:type="dxa"/>
                    <w:bottom w:w="15" w:type="dxa"/>
                    <w:right w:w="15" w:type="dxa"/>
                  </w:tcMar>
                  <w:hideMark/>
                </w:tcPr>
                <w:p w14:paraId="31952A98" w14:textId="77777777" w:rsidR="00C96E45" w:rsidRDefault="00C96E45">
                  <w:pPr>
                    <w:spacing w:after="100" w:afterAutospacing="1" w:line="199" w:lineRule="auto"/>
                    <w:outlineLvl w:val="7"/>
                    <w:rPr>
                      <w:rFonts w:eastAsia="Times New Roman"/>
                      <w:sz w:val="20"/>
                      <w:szCs w:val="24"/>
                    </w:rPr>
                  </w:pPr>
                  <w:r>
                    <w:rPr>
                      <w:rFonts w:eastAsia="Times New Roman"/>
                      <w:b/>
                      <w:bCs/>
                      <w:sz w:val="20"/>
                    </w:rPr>
                    <w:t xml:space="preserve">Общий статус подписи: </w:t>
                  </w:r>
                </w:p>
              </w:tc>
              <w:tc>
                <w:tcPr>
                  <w:tcW w:w="3500" w:type="pct"/>
                  <w:tcMar>
                    <w:top w:w="15" w:type="dxa"/>
                    <w:left w:w="15" w:type="dxa"/>
                    <w:bottom w:w="15" w:type="dxa"/>
                    <w:right w:w="15" w:type="dxa"/>
                  </w:tcMar>
                  <w:hideMark/>
                </w:tcPr>
                <w:p w14:paraId="428FE8D4" w14:textId="77777777" w:rsidR="00C96E45" w:rsidRDefault="00C96E45">
                  <w:pPr>
                    <w:spacing w:after="100" w:afterAutospacing="1" w:line="199" w:lineRule="auto"/>
                    <w:outlineLvl w:val="7"/>
                    <w:rPr>
                      <w:rFonts w:eastAsia="Times New Roman"/>
                      <w:sz w:val="20"/>
                    </w:rPr>
                  </w:pPr>
                  <w:r>
                    <w:rPr>
                      <w:rFonts w:eastAsia="Times New Roman"/>
                      <w:sz w:val="20"/>
                    </w:rPr>
                    <w:t>Подпись верна</w:t>
                  </w:r>
                </w:p>
              </w:tc>
            </w:tr>
            <w:tr w:rsidR="00C96E45" w14:paraId="2BE87E5C" w14:textId="77777777">
              <w:trPr>
                <w:tblCellSpacing w:w="15" w:type="dxa"/>
              </w:trPr>
              <w:tc>
                <w:tcPr>
                  <w:tcW w:w="0" w:type="auto"/>
                  <w:tcMar>
                    <w:top w:w="15" w:type="dxa"/>
                    <w:left w:w="15" w:type="dxa"/>
                    <w:bottom w:w="15" w:type="dxa"/>
                    <w:right w:w="15" w:type="dxa"/>
                  </w:tcMar>
                  <w:hideMark/>
                </w:tcPr>
                <w:p w14:paraId="31CEC03C" w14:textId="77777777" w:rsidR="00C96E45" w:rsidRDefault="00C96E45">
                  <w:pPr>
                    <w:spacing w:after="100" w:afterAutospacing="1" w:line="199" w:lineRule="auto"/>
                    <w:outlineLvl w:val="7"/>
                    <w:rPr>
                      <w:rFonts w:eastAsia="Times New Roman"/>
                      <w:sz w:val="20"/>
                    </w:rPr>
                  </w:pPr>
                  <w:r>
                    <w:rPr>
                      <w:rFonts w:eastAsia="Times New Roman"/>
                      <w:b/>
                      <w:bCs/>
                      <w:sz w:val="20"/>
                    </w:rPr>
                    <w:t xml:space="preserve">Сертификат: </w:t>
                  </w:r>
                </w:p>
              </w:tc>
              <w:tc>
                <w:tcPr>
                  <w:tcW w:w="0" w:type="auto"/>
                  <w:tcMar>
                    <w:top w:w="15" w:type="dxa"/>
                    <w:left w:w="15" w:type="dxa"/>
                    <w:bottom w:w="15" w:type="dxa"/>
                    <w:right w:w="15" w:type="dxa"/>
                  </w:tcMar>
                  <w:hideMark/>
                </w:tcPr>
                <w:p w14:paraId="63B18281" w14:textId="77777777" w:rsidR="00C96E45" w:rsidRDefault="00C96E45">
                  <w:pPr>
                    <w:spacing w:after="100" w:afterAutospacing="1" w:line="199" w:lineRule="auto"/>
                    <w:outlineLvl w:val="7"/>
                    <w:rPr>
                      <w:rFonts w:eastAsia="Times New Roman"/>
                      <w:sz w:val="20"/>
                    </w:rPr>
                  </w:pPr>
                  <w:r>
                    <w:rPr>
                      <w:rFonts w:eastAsia="Times New Roman"/>
                      <w:sz w:val="20"/>
                    </w:rPr>
                    <w:t>61EE01C706BDB6A5F66A1B95549FA030</w:t>
                  </w:r>
                </w:p>
              </w:tc>
            </w:tr>
            <w:tr w:rsidR="00C96E45" w14:paraId="390671B7" w14:textId="77777777">
              <w:trPr>
                <w:tblCellSpacing w:w="15" w:type="dxa"/>
              </w:trPr>
              <w:tc>
                <w:tcPr>
                  <w:tcW w:w="0" w:type="auto"/>
                  <w:tcMar>
                    <w:top w:w="15" w:type="dxa"/>
                    <w:left w:w="15" w:type="dxa"/>
                    <w:bottom w:w="15" w:type="dxa"/>
                    <w:right w:w="15" w:type="dxa"/>
                  </w:tcMar>
                  <w:hideMark/>
                </w:tcPr>
                <w:p w14:paraId="11444DB1" w14:textId="77777777" w:rsidR="00C96E45" w:rsidRDefault="00C96E45">
                  <w:pPr>
                    <w:spacing w:after="100" w:afterAutospacing="1" w:line="199" w:lineRule="auto"/>
                    <w:outlineLvl w:val="7"/>
                    <w:rPr>
                      <w:rFonts w:eastAsia="Times New Roman"/>
                      <w:sz w:val="20"/>
                    </w:rPr>
                  </w:pPr>
                  <w:r>
                    <w:rPr>
                      <w:rFonts w:eastAsia="Times New Roman"/>
                      <w:b/>
                      <w:bCs/>
                      <w:sz w:val="20"/>
                    </w:rPr>
                    <w:t xml:space="preserve">Владелец: </w:t>
                  </w:r>
                </w:p>
              </w:tc>
              <w:tc>
                <w:tcPr>
                  <w:tcW w:w="0" w:type="auto"/>
                  <w:tcMar>
                    <w:top w:w="15" w:type="dxa"/>
                    <w:left w:w="15" w:type="dxa"/>
                    <w:bottom w:w="15" w:type="dxa"/>
                    <w:right w:w="15" w:type="dxa"/>
                  </w:tcMar>
                  <w:hideMark/>
                </w:tcPr>
                <w:p w14:paraId="0465309C" w14:textId="77777777" w:rsidR="00C96E45" w:rsidRDefault="00C96E45">
                  <w:pPr>
                    <w:spacing w:after="100" w:afterAutospacing="1" w:line="199" w:lineRule="auto"/>
                    <w:outlineLvl w:val="7"/>
                    <w:rPr>
                      <w:rFonts w:eastAsia="Times New Roman"/>
                      <w:sz w:val="20"/>
                    </w:rPr>
                  </w:pPr>
                  <w:r>
                    <w:rPr>
                      <w:rFonts w:eastAsia="Times New Roman"/>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C96E45" w14:paraId="12886E77" w14:textId="77777777">
              <w:trPr>
                <w:tblCellSpacing w:w="15" w:type="dxa"/>
              </w:trPr>
              <w:tc>
                <w:tcPr>
                  <w:tcW w:w="0" w:type="auto"/>
                  <w:tcMar>
                    <w:top w:w="15" w:type="dxa"/>
                    <w:left w:w="15" w:type="dxa"/>
                    <w:bottom w:w="15" w:type="dxa"/>
                    <w:right w:w="15" w:type="dxa"/>
                  </w:tcMar>
                  <w:hideMark/>
                </w:tcPr>
                <w:p w14:paraId="4745574A" w14:textId="77777777" w:rsidR="00C96E45" w:rsidRDefault="00C96E45">
                  <w:pPr>
                    <w:spacing w:after="100" w:afterAutospacing="1" w:line="199" w:lineRule="auto"/>
                    <w:outlineLvl w:val="7"/>
                    <w:rPr>
                      <w:rFonts w:eastAsia="Times New Roman"/>
                      <w:sz w:val="20"/>
                    </w:rPr>
                  </w:pPr>
                  <w:r>
                    <w:rPr>
                      <w:rFonts w:eastAsia="Times New Roman"/>
                      <w:b/>
                      <w:bCs/>
                      <w:sz w:val="20"/>
                    </w:rPr>
                    <w:t xml:space="preserve">Издатель: </w:t>
                  </w:r>
                </w:p>
              </w:tc>
              <w:tc>
                <w:tcPr>
                  <w:tcW w:w="0" w:type="auto"/>
                  <w:tcMar>
                    <w:top w:w="15" w:type="dxa"/>
                    <w:left w:w="15" w:type="dxa"/>
                    <w:bottom w:w="15" w:type="dxa"/>
                    <w:right w:w="15" w:type="dxa"/>
                  </w:tcMar>
                  <w:hideMark/>
                </w:tcPr>
                <w:p w14:paraId="4A329B9B" w14:textId="77777777" w:rsidR="00C96E45" w:rsidRDefault="00C96E45">
                  <w:pPr>
                    <w:spacing w:after="100" w:afterAutospacing="1" w:line="199" w:lineRule="auto"/>
                    <w:outlineLvl w:val="7"/>
                    <w:rPr>
                      <w:rFonts w:eastAsia="Times New Roman"/>
                      <w:sz w:val="20"/>
                    </w:rPr>
                  </w:pPr>
                  <w:r>
                    <w:rPr>
                      <w:rFonts w:eastAsia="Times New Roman"/>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C96E45" w14:paraId="32A229F6" w14:textId="77777777">
              <w:trPr>
                <w:tblCellSpacing w:w="15" w:type="dxa"/>
              </w:trPr>
              <w:tc>
                <w:tcPr>
                  <w:tcW w:w="0" w:type="auto"/>
                  <w:tcMar>
                    <w:top w:w="15" w:type="dxa"/>
                    <w:left w:w="15" w:type="dxa"/>
                    <w:bottom w:w="15" w:type="dxa"/>
                    <w:right w:w="15" w:type="dxa"/>
                  </w:tcMar>
                  <w:hideMark/>
                </w:tcPr>
                <w:p w14:paraId="170286F3" w14:textId="77777777" w:rsidR="00C96E45" w:rsidRDefault="00C96E45">
                  <w:pPr>
                    <w:spacing w:after="100" w:afterAutospacing="1" w:line="199" w:lineRule="auto"/>
                    <w:outlineLvl w:val="7"/>
                    <w:rPr>
                      <w:rFonts w:eastAsia="Times New Roman"/>
                      <w:sz w:val="20"/>
                    </w:rPr>
                  </w:pPr>
                  <w:r>
                    <w:rPr>
                      <w:rFonts w:eastAsia="Times New Roman"/>
                      <w:b/>
                      <w:bCs/>
                      <w:sz w:val="20"/>
                    </w:rPr>
                    <w:t xml:space="preserve">Срок действия: </w:t>
                  </w:r>
                </w:p>
              </w:tc>
              <w:tc>
                <w:tcPr>
                  <w:tcW w:w="0" w:type="auto"/>
                  <w:tcMar>
                    <w:top w:w="15" w:type="dxa"/>
                    <w:left w:w="15" w:type="dxa"/>
                    <w:bottom w:w="15" w:type="dxa"/>
                    <w:right w:w="15" w:type="dxa"/>
                  </w:tcMar>
                  <w:hideMark/>
                </w:tcPr>
                <w:p w14:paraId="56FFE933" w14:textId="77777777" w:rsidR="00C96E45" w:rsidRDefault="00C96E45">
                  <w:pPr>
                    <w:spacing w:after="100" w:afterAutospacing="1" w:line="199" w:lineRule="auto"/>
                    <w:outlineLvl w:val="7"/>
                    <w:rPr>
                      <w:rFonts w:eastAsia="Times New Roman"/>
                      <w:sz w:val="20"/>
                    </w:rPr>
                  </w:pPr>
                  <w:r>
                    <w:rPr>
                      <w:rFonts w:eastAsia="Times New Roman"/>
                      <w:sz w:val="20"/>
                    </w:rPr>
                    <w:t>Действителен с: 27.09.2024 14:05:21 UTC+03</w:t>
                  </w:r>
                  <w:r>
                    <w:rPr>
                      <w:rFonts w:eastAsia="Times New Roman"/>
                      <w:sz w:val="20"/>
                    </w:rPr>
                    <w:br/>
                    <w:t>Действителен до: 21.12.2025 14:05:21 UTC+03</w:t>
                  </w:r>
                </w:p>
              </w:tc>
            </w:tr>
            <w:tr w:rsidR="00C96E45" w14:paraId="2FAEEE48" w14:textId="77777777">
              <w:trPr>
                <w:tblCellSpacing w:w="15" w:type="dxa"/>
              </w:trPr>
              <w:tc>
                <w:tcPr>
                  <w:tcW w:w="1250" w:type="pct"/>
                  <w:tcMar>
                    <w:top w:w="15" w:type="dxa"/>
                    <w:left w:w="15" w:type="dxa"/>
                    <w:bottom w:w="15" w:type="dxa"/>
                    <w:right w:w="15" w:type="dxa"/>
                  </w:tcMar>
                  <w:hideMark/>
                </w:tcPr>
                <w:p w14:paraId="12309371" w14:textId="77777777" w:rsidR="00C96E45" w:rsidRDefault="00C96E45">
                  <w:pPr>
                    <w:spacing w:after="100" w:afterAutospacing="1" w:line="199" w:lineRule="auto"/>
                    <w:outlineLvl w:val="7"/>
                    <w:rPr>
                      <w:rFonts w:eastAsia="Times New Roman"/>
                      <w:sz w:val="20"/>
                    </w:rPr>
                  </w:pPr>
                  <w:r>
                    <w:rPr>
                      <w:rFonts w:eastAsia="Times New Roman"/>
                      <w:b/>
                      <w:bCs/>
                      <w:sz w:val="20"/>
                    </w:rPr>
                    <w:t xml:space="preserve">Дата и время создания ЭП: </w:t>
                  </w:r>
                </w:p>
              </w:tc>
              <w:tc>
                <w:tcPr>
                  <w:tcW w:w="3750" w:type="pct"/>
                  <w:tcMar>
                    <w:top w:w="15" w:type="dxa"/>
                    <w:left w:w="15" w:type="dxa"/>
                    <w:bottom w:w="15" w:type="dxa"/>
                    <w:right w:w="15" w:type="dxa"/>
                  </w:tcMar>
                  <w:hideMark/>
                </w:tcPr>
                <w:p w14:paraId="6C951E0E" w14:textId="77777777" w:rsidR="00C96E45" w:rsidRDefault="00C96E45">
                  <w:pPr>
                    <w:spacing w:after="100" w:afterAutospacing="1" w:line="199" w:lineRule="auto"/>
                    <w:outlineLvl w:val="7"/>
                    <w:rPr>
                      <w:rFonts w:eastAsia="Times New Roman"/>
                      <w:sz w:val="20"/>
                    </w:rPr>
                  </w:pPr>
                  <w:r>
                    <w:rPr>
                      <w:rFonts w:eastAsia="Times New Roman"/>
                      <w:sz w:val="20"/>
                    </w:rPr>
                    <w:t>01.11.2024 11:56:20 UTC+03</w:t>
                  </w:r>
                </w:p>
              </w:tc>
            </w:tr>
          </w:tbl>
          <w:p w14:paraId="64F808E9" w14:textId="77777777" w:rsidR="00C96E45" w:rsidRDefault="00C96E45">
            <w:pPr>
              <w:rPr>
                <w:rFonts w:eastAsia="Times New Roman"/>
                <w:sz w:val="20"/>
                <w:szCs w:val="20"/>
              </w:rPr>
            </w:pPr>
          </w:p>
        </w:tc>
      </w:tr>
    </w:tbl>
    <w:p w14:paraId="715CEA04" w14:textId="77777777" w:rsidR="00C96E45" w:rsidRDefault="00C96E45" w:rsidP="00C96E45">
      <w:pPr>
        <w:spacing w:after="100" w:afterAutospacing="1" w:line="199" w:lineRule="auto"/>
        <w:outlineLvl w:val="7"/>
        <w:rPr>
          <w:rFonts w:eastAsia="Times New Roman"/>
          <w:sz w:val="20"/>
          <w:szCs w:val="24"/>
        </w:rPr>
      </w:pPr>
    </w:p>
    <w:p w14:paraId="44C4E411" w14:textId="0EBB2209" w:rsidR="00CB3A9B" w:rsidRPr="006F0B14" w:rsidRDefault="00CB3A9B" w:rsidP="00C96E45">
      <w:pPr>
        <w:rPr>
          <w:rFonts w:ascii="Times New Roman" w:eastAsia="OfficinaSansBookC" w:hAnsi="Times New Roman" w:cs="Times New Roman"/>
          <w:b/>
          <w:sz w:val="24"/>
          <w:szCs w:val="24"/>
        </w:rPr>
      </w:pPr>
    </w:p>
    <w:sectPr w:rsidR="00CB3A9B" w:rsidRPr="006F0B14">
      <w:pgSz w:w="11906" w:h="16838"/>
      <w:pgMar w:top="850" w:right="1133" w:bottom="850" w:left="992"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52BC1" w14:textId="77777777" w:rsidR="00B94564" w:rsidRDefault="00B94564">
      <w:pPr>
        <w:spacing w:after="0" w:line="240" w:lineRule="auto"/>
      </w:pPr>
      <w:r>
        <w:separator/>
      </w:r>
    </w:p>
  </w:endnote>
  <w:endnote w:type="continuationSeparator" w:id="0">
    <w:p w14:paraId="0B22C3A7" w14:textId="77777777" w:rsidR="00B94564" w:rsidRDefault="00B94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2F691" w14:textId="40DFD85B" w:rsidR="00433F0D" w:rsidRDefault="00433F0D">
    <w:pPr>
      <w:jc w:val="right"/>
    </w:pPr>
    <w:r>
      <w:fldChar w:fldCharType="begin"/>
    </w:r>
    <w:r>
      <w:instrText>PAGE</w:instrText>
    </w:r>
    <w:r>
      <w:fldChar w:fldCharType="separate"/>
    </w:r>
    <w:r w:rsidR="005863F4">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10339" w14:textId="77777777" w:rsidR="00B94564" w:rsidRDefault="00B94564">
      <w:pPr>
        <w:spacing w:after="0" w:line="240" w:lineRule="auto"/>
      </w:pPr>
      <w:r>
        <w:separator/>
      </w:r>
    </w:p>
  </w:footnote>
  <w:footnote w:type="continuationSeparator" w:id="0">
    <w:p w14:paraId="2976B8BF" w14:textId="77777777" w:rsidR="00B94564" w:rsidRDefault="00B945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F46CE" w14:textId="3C407B94" w:rsidR="00C96E45" w:rsidRDefault="00C96E45">
    <w:pPr>
      <w:pStyle w:val="afff"/>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A9B"/>
    <w:rsid w:val="00163D28"/>
    <w:rsid w:val="0019579C"/>
    <w:rsid w:val="001B46A4"/>
    <w:rsid w:val="0030517B"/>
    <w:rsid w:val="003E40C2"/>
    <w:rsid w:val="004128CB"/>
    <w:rsid w:val="00433F0D"/>
    <w:rsid w:val="00514AE8"/>
    <w:rsid w:val="00515373"/>
    <w:rsid w:val="00561233"/>
    <w:rsid w:val="00585744"/>
    <w:rsid w:val="005863F4"/>
    <w:rsid w:val="005D0792"/>
    <w:rsid w:val="0068646B"/>
    <w:rsid w:val="006D0A69"/>
    <w:rsid w:val="006F0B14"/>
    <w:rsid w:val="00701283"/>
    <w:rsid w:val="0073411A"/>
    <w:rsid w:val="007B22DA"/>
    <w:rsid w:val="007C2DA7"/>
    <w:rsid w:val="007D6544"/>
    <w:rsid w:val="00860453"/>
    <w:rsid w:val="009033D3"/>
    <w:rsid w:val="009C40E6"/>
    <w:rsid w:val="00B320B8"/>
    <w:rsid w:val="00B64BD7"/>
    <w:rsid w:val="00B94564"/>
    <w:rsid w:val="00BE3BCB"/>
    <w:rsid w:val="00C96E45"/>
    <w:rsid w:val="00CA3C59"/>
    <w:rsid w:val="00CB3A9B"/>
    <w:rsid w:val="00CF65BE"/>
    <w:rsid w:val="00D275DF"/>
    <w:rsid w:val="00D97589"/>
    <w:rsid w:val="00E470E2"/>
    <w:rsid w:val="00E97102"/>
    <w:rsid w:val="00EA0373"/>
    <w:rsid w:val="00EE71F7"/>
    <w:rsid w:val="00F815B0"/>
    <w:rsid w:val="00FD0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B87030"/>
  <w15:docId w15:val="{8F9AB4DE-D7B0-4981-9444-F02237711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132"/>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3"/>
    <w:tblPr>
      <w:tblStyleRowBandSize w:val="1"/>
      <w:tblStyleColBandSize w:val="1"/>
      <w:tblCellMar>
        <w:left w:w="115" w:type="dxa"/>
        <w:right w:w="115" w:type="dxa"/>
      </w:tblCellMar>
    </w:tblPr>
  </w:style>
  <w:style w:type="table" w:customStyle="1" w:styleId="af0">
    <w:basedOn w:val="TableNormal3"/>
    <w:tblPr>
      <w:tblStyleRowBandSize w:val="1"/>
      <w:tblStyleColBandSize w:val="1"/>
      <w:tblCellMar>
        <w:left w:w="115" w:type="dxa"/>
        <w:right w:w="115" w:type="dxa"/>
      </w:tblCellMar>
    </w:tblPr>
  </w:style>
  <w:style w:type="table" w:customStyle="1" w:styleId="af1">
    <w:basedOn w:val="TableNormal3"/>
    <w:tblPr>
      <w:tblStyleRowBandSize w:val="1"/>
      <w:tblStyleColBandSize w:val="1"/>
      <w:tblCellMar>
        <w:left w:w="115" w:type="dxa"/>
        <w:right w:w="115" w:type="dxa"/>
      </w:tblCellMar>
    </w:tblPr>
  </w:style>
  <w:style w:type="table" w:customStyle="1" w:styleId="af2">
    <w:basedOn w:val="TableNormal3"/>
    <w:tblPr>
      <w:tblStyleRowBandSize w:val="1"/>
      <w:tblStyleColBandSize w:val="1"/>
      <w:tblCellMar>
        <w:left w:w="115" w:type="dxa"/>
        <w:right w:w="115" w:type="dxa"/>
      </w:tblCellMar>
    </w:tblPr>
  </w:style>
  <w:style w:type="table" w:customStyle="1" w:styleId="af3">
    <w:basedOn w:val="TableNormal3"/>
    <w:tblPr>
      <w:tblStyleRowBandSize w:val="1"/>
      <w:tblStyleColBandSize w:val="1"/>
      <w:tblCellMar>
        <w:left w:w="115" w:type="dxa"/>
        <w:right w:w="115" w:type="dxa"/>
      </w:tblCellMar>
    </w:tblPr>
  </w:style>
  <w:style w:type="table" w:customStyle="1" w:styleId="af4">
    <w:basedOn w:val="TableNormal3"/>
    <w:tblPr>
      <w:tblStyleRowBandSize w:val="1"/>
      <w:tblStyleColBandSize w:val="1"/>
      <w:tblCellMar>
        <w:left w:w="115" w:type="dxa"/>
        <w:right w:w="115" w:type="dxa"/>
      </w:tblCellMar>
    </w:tblPr>
  </w:style>
  <w:style w:type="table" w:customStyle="1" w:styleId="af5">
    <w:basedOn w:val="TableNormal3"/>
    <w:tblPr>
      <w:tblStyleRowBandSize w:val="1"/>
      <w:tblStyleColBandSize w:val="1"/>
      <w:tblCellMar>
        <w:left w:w="115" w:type="dxa"/>
        <w:right w:w="115" w:type="dxa"/>
      </w:tblCellMar>
    </w:tblPr>
  </w:style>
  <w:style w:type="table" w:customStyle="1" w:styleId="af6">
    <w:basedOn w:val="TableNormal3"/>
    <w:tblPr>
      <w:tblStyleRowBandSize w:val="1"/>
      <w:tblStyleColBandSize w:val="1"/>
      <w:tblCellMar>
        <w:left w:w="115" w:type="dxa"/>
        <w:right w:w="115" w:type="dxa"/>
      </w:tblCellMar>
    </w:tblPr>
  </w:style>
  <w:style w:type="table" w:customStyle="1" w:styleId="af7">
    <w:basedOn w:val="TableNormal3"/>
    <w:tblPr>
      <w:tblStyleRowBandSize w:val="1"/>
      <w:tblStyleColBandSize w:val="1"/>
      <w:tblCellMar>
        <w:left w:w="115" w:type="dxa"/>
        <w:right w:w="115" w:type="dxa"/>
      </w:tblCellMar>
    </w:tblPr>
  </w:style>
  <w:style w:type="table" w:customStyle="1" w:styleId="af8">
    <w:basedOn w:val="TableNormal3"/>
    <w:tblPr>
      <w:tblStyleRowBandSize w:val="1"/>
      <w:tblStyleColBandSize w:val="1"/>
      <w:tblCellMar>
        <w:left w:w="115" w:type="dxa"/>
        <w:right w:w="115" w:type="dxa"/>
      </w:tblCellMar>
    </w:tblPr>
  </w:style>
  <w:style w:type="table" w:customStyle="1" w:styleId="af9">
    <w:basedOn w:val="TableNormal3"/>
    <w:tblPr>
      <w:tblStyleRowBandSize w:val="1"/>
      <w:tblStyleColBandSize w:val="1"/>
      <w:tblCellMar>
        <w:left w:w="115" w:type="dxa"/>
        <w:right w:w="115" w:type="dxa"/>
      </w:tblCellMar>
    </w:tblPr>
  </w:style>
  <w:style w:type="table" w:customStyle="1" w:styleId="afa">
    <w:basedOn w:val="TableNormal3"/>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top w:w="100" w:type="dxa"/>
        <w:left w:w="100" w:type="dxa"/>
        <w:bottom w:w="100" w:type="dxa"/>
        <w:right w:w="100" w:type="dxa"/>
      </w:tblCellMar>
    </w:tblPr>
  </w:style>
  <w:style w:type="table" w:customStyle="1" w:styleId="aff0">
    <w:basedOn w:val="TableNormal2"/>
    <w:tblPr>
      <w:tblStyleRowBandSize w:val="1"/>
      <w:tblStyleColBandSize w:val="1"/>
      <w:tblCellMar>
        <w:top w:w="100" w:type="dxa"/>
        <w:left w:w="100" w:type="dxa"/>
        <w:bottom w:w="100" w:type="dxa"/>
        <w:right w:w="100"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top w:w="100" w:type="dxa"/>
        <w:left w:w="100" w:type="dxa"/>
        <w:bottom w:w="100" w:type="dxa"/>
        <w:right w:w="100"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table" w:customStyle="1" w:styleId="aff4">
    <w:basedOn w:val="TableNormal2"/>
    <w:tblPr>
      <w:tblStyleRowBandSize w:val="1"/>
      <w:tblStyleColBandSize w:val="1"/>
      <w:tblCellMar>
        <w:top w:w="100" w:type="dxa"/>
        <w:left w:w="100" w:type="dxa"/>
        <w:bottom w:w="100" w:type="dxa"/>
        <w:right w:w="100" w:type="dxa"/>
      </w:tblCellMar>
    </w:tblPr>
  </w:style>
  <w:style w:type="table" w:customStyle="1" w:styleId="aff5">
    <w:basedOn w:val="TableNormal2"/>
    <w:tblPr>
      <w:tblStyleRowBandSize w:val="1"/>
      <w:tblStyleColBandSize w:val="1"/>
      <w:tblCellMar>
        <w:top w:w="100" w:type="dxa"/>
        <w:left w:w="100" w:type="dxa"/>
        <w:bottom w:w="100" w:type="dxa"/>
        <w:right w:w="100" w:type="dxa"/>
      </w:tblCellMar>
    </w:tblPr>
  </w:style>
  <w:style w:type="table" w:customStyle="1" w:styleId="aff6">
    <w:basedOn w:val="TableNormal2"/>
    <w:tblPr>
      <w:tblStyleRowBandSize w:val="1"/>
      <w:tblStyleColBandSize w:val="1"/>
      <w:tblCellMar>
        <w:top w:w="100" w:type="dxa"/>
        <w:left w:w="100" w:type="dxa"/>
        <w:bottom w:w="100" w:type="dxa"/>
        <w:right w:w="100" w:type="dxa"/>
      </w:tblCellMar>
    </w:tblPr>
  </w:style>
  <w:style w:type="table" w:customStyle="1" w:styleId="aff7">
    <w:basedOn w:val="TableNormal2"/>
    <w:tblPr>
      <w:tblStyleRowBandSize w:val="1"/>
      <w:tblStyleColBandSize w:val="1"/>
      <w:tblCellMar>
        <w:top w:w="100" w:type="dxa"/>
        <w:left w:w="100" w:type="dxa"/>
        <w:bottom w:w="100" w:type="dxa"/>
        <w:right w:w="100" w:type="dxa"/>
      </w:tblCellMar>
    </w:tblPr>
  </w:style>
  <w:style w:type="table" w:customStyle="1" w:styleId="aff8">
    <w:basedOn w:val="TableNormal2"/>
    <w:tblPr>
      <w:tblStyleRowBandSize w:val="1"/>
      <w:tblStyleColBandSize w:val="1"/>
      <w:tblCellMar>
        <w:top w:w="100" w:type="dxa"/>
        <w:left w:w="100" w:type="dxa"/>
        <w:bottom w:w="100" w:type="dxa"/>
        <w:right w:w="100" w:type="dxa"/>
      </w:tblCellMar>
    </w:tblPr>
  </w:style>
  <w:style w:type="table" w:customStyle="1" w:styleId="aff9">
    <w:basedOn w:val="TableNormal2"/>
    <w:tblPr>
      <w:tblStyleRowBandSize w:val="1"/>
      <w:tblStyleColBandSize w:val="1"/>
      <w:tblCellMar>
        <w:top w:w="100" w:type="dxa"/>
        <w:left w:w="100" w:type="dxa"/>
        <w:bottom w:w="100" w:type="dxa"/>
        <w:right w:w="100" w:type="dxa"/>
      </w:tblCellMar>
    </w:tblPr>
  </w:style>
  <w:style w:type="table" w:customStyle="1" w:styleId="affa">
    <w:basedOn w:val="TableNormal2"/>
    <w:tblPr>
      <w:tblStyleRowBandSize w:val="1"/>
      <w:tblStyleColBandSize w:val="1"/>
      <w:tblCellMar>
        <w:top w:w="100" w:type="dxa"/>
        <w:left w:w="100" w:type="dxa"/>
        <w:bottom w:w="100" w:type="dxa"/>
        <w:right w:w="100" w:type="dxa"/>
      </w:tblCellMar>
    </w:tblPr>
  </w:style>
  <w:style w:type="table" w:customStyle="1" w:styleId="affb">
    <w:basedOn w:val="TableNormal2"/>
    <w:tblPr>
      <w:tblStyleRowBandSize w:val="1"/>
      <w:tblStyleColBandSize w:val="1"/>
      <w:tblCellMar>
        <w:top w:w="100" w:type="dxa"/>
        <w:left w:w="100" w:type="dxa"/>
        <w:bottom w:w="100" w:type="dxa"/>
        <w:right w:w="100" w:type="dxa"/>
      </w:tblCellMar>
    </w:tblPr>
  </w:style>
  <w:style w:type="table" w:customStyle="1" w:styleId="affc">
    <w:basedOn w:val="TableNormal2"/>
    <w:tblPr>
      <w:tblStyleRowBandSize w:val="1"/>
      <w:tblStyleColBandSize w:val="1"/>
      <w:tblCellMar>
        <w:top w:w="100" w:type="dxa"/>
        <w:left w:w="100" w:type="dxa"/>
        <w:bottom w:w="100" w:type="dxa"/>
        <w:right w:w="100" w:type="dxa"/>
      </w:tblCellMar>
    </w:tblPr>
  </w:style>
  <w:style w:type="paragraph" w:styleId="affd">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D275DF"/>
    <w:pPr>
      <w:spacing w:after="100"/>
    </w:pPr>
  </w:style>
  <w:style w:type="character" w:styleId="affe">
    <w:name w:val="Hyperlink"/>
    <w:basedOn w:val="a0"/>
    <w:uiPriority w:val="99"/>
    <w:unhideWhenUsed/>
    <w:rsid w:val="00D275DF"/>
    <w:rPr>
      <w:color w:val="0563C1" w:themeColor="hyperlink"/>
      <w:u w:val="single"/>
    </w:rPr>
  </w:style>
  <w:style w:type="paragraph" w:customStyle="1" w:styleId="s16">
    <w:name w:val="s_16"/>
    <w:basedOn w:val="a"/>
    <w:rsid w:val="009C40E6"/>
    <w:pPr>
      <w:spacing w:before="100" w:beforeAutospacing="1" w:after="100" w:afterAutospacing="1" w:line="240" w:lineRule="auto"/>
    </w:pPr>
    <w:rPr>
      <w:rFonts w:ascii="Times New Roman" w:eastAsia="Times New Roman" w:hAnsi="Times New Roman" w:cs="Times New Roman"/>
      <w:sz w:val="24"/>
      <w:szCs w:val="24"/>
    </w:rPr>
  </w:style>
  <w:style w:type="paragraph" w:styleId="afff">
    <w:name w:val="header"/>
    <w:basedOn w:val="a"/>
    <w:link w:val="afff0"/>
    <w:uiPriority w:val="99"/>
    <w:unhideWhenUsed/>
    <w:rsid w:val="00C96E45"/>
    <w:pPr>
      <w:tabs>
        <w:tab w:val="center" w:pos="4677"/>
        <w:tab w:val="right" w:pos="9355"/>
      </w:tabs>
      <w:spacing w:after="0" w:line="240" w:lineRule="auto"/>
    </w:pPr>
  </w:style>
  <w:style w:type="character" w:customStyle="1" w:styleId="afff0">
    <w:name w:val="Верхний колонтитул Знак"/>
    <w:basedOn w:val="a0"/>
    <w:link w:val="afff"/>
    <w:uiPriority w:val="99"/>
    <w:rsid w:val="00C96E45"/>
  </w:style>
  <w:style w:type="paragraph" w:styleId="afff1">
    <w:name w:val="footer"/>
    <w:basedOn w:val="a"/>
    <w:link w:val="afff2"/>
    <w:uiPriority w:val="99"/>
    <w:unhideWhenUsed/>
    <w:rsid w:val="00C96E45"/>
    <w:pPr>
      <w:tabs>
        <w:tab w:val="center" w:pos="4677"/>
        <w:tab w:val="right" w:pos="9355"/>
      </w:tabs>
      <w:spacing w:after="0" w:line="240" w:lineRule="auto"/>
    </w:pPr>
  </w:style>
  <w:style w:type="character" w:customStyle="1" w:styleId="afff2">
    <w:name w:val="Нижний колонтитул Знак"/>
    <w:basedOn w:val="a0"/>
    <w:link w:val="afff1"/>
    <w:uiPriority w:val="99"/>
    <w:rsid w:val="00C96E45"/>
  </w:style>
  <w:style w:type="paragraph" w:styleId="afff3">
    <w:name w:val="Normal (Web)"/>
    <w:basedOn w:val="a"/>
    <w:uiPriority w:val="99"/>
    <w:semiHidden/>
    <w:unhideWhenUsed/>
    <w:rsid w:val="00C96E45"/>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56313">
      <w:bodyDiv w:val="1"/>
      <w:marLeft w:val="0"/>
      <w:marRight w:val="0"/>
      <w:marTop w:val="0"/>
      <w:marBottom w:val="0"/>
      <w:divBdr>
        <w:top w:val="none" w:sz="0" w:space="0" w:color="auto"/>
        <w:left w:val="none" w:sz="0" w:space="0" w:color="auto"/>
        <w:bottom w:val="none" w:sz="0" w:space="0" w:color="auto"/>
        <w:right w:val="none" w:sz="0" w:space="0" w:color="auto"/>
      </w:divBdr>
    </w:div>
    <w:div w:id="170223666">
      <w:bodyDiv w:val="1"/>
      <w:marLeft w:val="0"/>
      <w:marRight w:val="0"/>
      <w:marTop w:val="0"/>
      <w:marBottom w:val="0"/>
      <w:divBdr>
        <w:top w:val="none" w:sz="0" w:space="0" w:color="auto"/>
        <w:left w:val="none" w:sz="0" w:space="0" w:color="auto"/>
        <w:bottom w:val="none" w:sz="0" w:space="0" w:color="auto"/>
        <w:right w:val="none" w:sz="0" w:space="0" w:color="auto"/>
      </w:divBdr>
    </w:div>
    <w:div w:id="549267930">
      <w:bodyDiv w:val="1"/>
      <w:marLeft w:val="0"/>
      <w:marRight w:val="0"/>
      <w:marTop w:val="0"/>
      <w:marBottom w:val="0"/>
      <w:divBdr>
        <w:top w:val="none" w:sz="0" w:space="0" w:color="auto"/>
        <w:left w:val="none" w:sz="0" w:space="0" w:color="auto"/>
        <w:bottom w:val="none" w:sz="0" w:space="0" w:color="auto"/>
        <w:right w:val="none" w:sz="0" w:space="0" w:color="auto"/>
      </w:divBdr>
    </w:div>
    <w:div w:id="698164681">
      <w:bodyDiv w:val="1"/>
      <w:marLeft w:val="0"/>
      <w:marRight w:val="0"/>
      <w:marTop w:val="0"/>
      <w:marBottom w:val="0"/>
      <w:divBdr>
        <w:top w:val="none" w:sz="0" w:space="0" w:color="auto"/>
        <w:left w:val="none" w:sz="0" w:space="0" w:color="auto"/>
        <w:bottom w:val="none" w:sz="0" w:space="0" w:color="auto"/>
        <w:right w:val="none" w:sz="0" w:space="0" w:color="auto"/>
      </w:divBdr>
    </w:div>
    <w:div w:id="928196765">
      <w:bodyDiv w:val="1"/>
      <w:marLeft w:val="0"/>
      <w:marRight w:val="0"/>
      <w:marTop w:val="0"/>
      <w:marBottom w:val="0"/>
      <w:divBdr>
        <w:top w:val="none" w:sz="0" w:space="0" w:color="auto"/>
        <w:left w:val="none" w:sz="0" w:space="0" w:color="auto"/>
        <w:bottom w:val="none" w:sz="0" w:space="0" w:color="auto"/>
        <w:right w:val="none" w:sz="0" w:space="0" w:color="auto"/>
      </w:divBdr>
    </w:div>
    <w:div w:id="931856762">
      <w:bodyDiv w:val="1"/>
      <w:marLeft w:val="0"/>
      <w:marRight w:val="0"/>
      <w:marTop w:val="0"/>
      <w:marBottom w:val="0"/>
      <w:divBdr>
        <w:top w:val="none" w:sz="0" w:space="0" w:color="auto"/>
        <w:left w:val="none" w:sz="0" w:space="0" w:color="auto"/>
        <w:bottom w:val="none" w:sz="0" w:space="0" w:color="auto"/>
        <w:right w:val="none" w:sz="0" w:space="0" w:color="auto"/>
      </w:divBdr>
    </w:div>
    <w:div w:id="1174800901">
      <w:bodyDiv w:val="1"/>
      <w:marLeft w:val="0"/>
      <w:marRight w:val="0"/>
      <w:marTop w:val="0"/>
      <w:marBottom w:val="0"/>
      <w:divBdr>
        <w:top w:val="none" w:sz="0" w:space="0" w:color="auto"/>
        <w:left w:val="none" w:sz="0" w:space="0" w:color="auto"/>
        <w:bottom w:val="none" w:sz="0" w:space="0" w:color="auto"/>
        <w:right w:val="none" w:sz="0" w:space="0" w:color="auto"/>
      </w:divBdr>
    </w:div>
    <w:div w:id="1189567933">
      <w:bodyDiv w:val="1"/>
      <w:marLeft w:val="0"/>
      <w:marRight w:val="0"/>
      <w:marTop w:val="0"/>
      <w:marBottom w:val="0"/>
      <w:divBdr>
        <w:top w:val="none" w:sz="0" w:space="0" w:color="auto"/>
        <w:left w:val="none" w:sz="0" w:space="0" w:color="auto"/>
        <w:bottom w:val="none" w:sz="0" w:space="0" w:color="auto"/>
        <w:right w:val="none" w:sz="0" w:space="0" w:color="auto"/>
      </w:divBdr>
    </w:div>
    <w:div w:id="20437501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file:///C:\Users\ONE_64~1\AppData\Local\Temp\logo.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24E5B20-A467-4F26-B5E5-9FBB32D6F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8120</Words>
  <Characters>46290</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One_64_01</cp:lastModifiedBy>
  <cp:revision>2</cp:revision>
  <cp:lastPrinted>2023-03-14T12:16:00Z</cp:lastPrinted>
  <dcterms:created xsi:type="dcterms:W3CDTF">2024-11-01T08:57:00Z</dcterms:created>
  <dcterms:modified xsi:type="dcterms:W3CDTF">2024-11-01T08:57:00Z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